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BF" w:rsidRPr="005F2D35" w:rsidRDefault="00C668BF" w:rsidP="00C668BF">
      <w:pPr>
        <w:jc w:val="center"/>
      </w:pPr>
      <w:r w:rsidRPr="005F2D35">
        <w:t>Государственное образовательное учреждение дополнительного профессионального образов</w:t>
      </w:r>
      <w:r w:rsidRPr="005F2D35">
        <w:t>а</w:t>
      </w:r>
      <w:r w:rsidRPr="005F2D35">
        <w:t>ния повышения квалификации специалистов «Кузбасский региональный институт повышения квалификации и переподготовки работников образования»</w:t>
      </w:r>
    </w:p>
    <w:p w:rsidR="00C668BF" w:rsidRDefault="00C668BF" w:rsidP="00C668BF">
      <w:pPr>
        <w:jc w:val="center"/>
      </w:pPr>
    </w:p>
    <w:p w:rsidR="00B21BD2" w:rsidRPr="005F2D35" w:rsidRDefault="00B21BD2" w:rsidP="00C668BF">
      <w:pPr>
        <w:jc w:val="center"/>
      </w:pPr>
    </w:p>
    <w:tbl>
      <w:tblPr>
        <w:tblStyle w:val="a8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5"/>
        <w:gridCol w:w="5087"/>
      </w:tblGrid>
      <w:tr w:rsidR="00C668BF" w:rsidRPr="005F2D35" w:rsidTr="00AA39B7">
        <w:trPr>
          <w:trHeight w:val="2314"/>
        </w:trPr>
        <w:tc>
          <w:tcPr>
            <w:tcW w:w="5085" w:type="dxa"/>
          </w:tcPr>
          <w:p w:rsidR="00C668BF" w:rsidRPr="005F2D35" w:rsidRDefault="00C668BF" w:rsidP="009A45A2">
            <w:pPr>
              <w:rPr>
                <w:szCs w:val="28"/>
              </w:rPr>
            </w:pPr>
            <w:r w:rsidRPr="005F2D35">
              <w:rPr>
                <w:szCs w:val="28"/>
              </w:rPr>
              <w:t>СОГЛАСОВАНО</w:t>
            </w:r>
          </w:p>
          <w:p w:rsidR="00C668BF" w:rsidRPr="005F2D35" w:rsidRDefault="00C668BF" w:rsidP="009A45A2">
            <w:pPr>
              <w:rPr>
                <w:szCs w:val="28"/>
              </w:rPr>
            </w:pPr>
            <w:r w:rsidRPr="005F2D35">
              <w:rPr>
                <w:szCs w:val="28"/>
              </w:rPr>
              <w:t xml:space="preserve">Начальник департамента </w:t>
            </w:r>
          </w:p>
          <w:p w:rsidR="00C668BF" w:rsidRPr="005F2D35" w:rsidRDefault="00C668BF" w:rsidP="009A45A2">
            <w:pPr>
              <w:rPr>
                <w:szCs w:val="28"/>
              </w:rPr>
            </w:pPr>
            <w:r w:rsidRPr="005F2D35">
              <w:rPr>
                <w:szCs w:val="28"/>
              </w:rPr>
              <w:t xml:space="preserve">образования </w:t>
            </w:r>
          </w:p>
          <w:p w:rsidR="00C668BF" w:rsidRPr="005F2D35" w:rsidRDefault="00C668BF" w:rsidP="009A45A2">
            <w:pPr>
              <w:rPr>
                <w:szCs w:val="28"/>
              </w:rPr>
            </w:pPr>
            <w:r w:rsidRPr="005F2D35">
              <w:rPr>
                <w:szCs w:val="28"/>
              </w:rPr>
              <w:t>и науки Кемеровской области</w:t>
            </w:r>
          </w:p>
          <w:p w:rsidR="00C668BF" w:rsidRPr="005F2D35" w:rsidRDefault="00C668BF" w:rsidP="009A45A2">
            <w:pPr>
              <w:rPr>
                <w:szCs w:val="28"/>
              </w:rPr>
            </w:pPr>
            <w:r w:rsidRPr="005F2D35">
              <w:rPr>
                <w:szCs w:val="28"/>
              </w:rPr>
              <w:t>__________________</w:t>
            </w:r>
            <w:r w:rsidR="00AC481E" w:rsidRPr="005F2D35">
              <w:rPr>
                <w:szCs w:val="28"/>
              </w:rPr>
              <w:t xml:space="preserve">А. В. </w:t>
            </w:r>
            <w:proofErr w:type="spellStart"/>
            <w:r w:rsidR="00AC481E" w:rsidRPr="005F2D35">
              <w:rPr>
                <w:szCs w:val="28"/>
              </w:rPr>
              <w:t>Чепкасов</w:t>
            </w:r>
            <w:proofErr w:type="spellEnd"/>
          </w:p>
          <w:p w:rsidR="00C668BF" w:rsidRPr="005F2D35" w:rsidRDefault="00C668BF" w:rsidP="009A45A2">
            <w:pPr>
              <w:rPr>
                <w:szCs w:val="28"/>
              </w:rPr>
            </w:pPr>
            <w:r w:rsidRPr="005F2D35">
              <w:rPr>
                <w:szCs w:val="28"/>
              </w:rPr>
              <w:t>«____»_________20___г.</w:t>
            </w:r>
          </w:p>
        </w:tc>
        <w:tc>
          <w:tcPr>
            <w:tcW w:w="5087" w:type="dxa"/>
          </w:tcPr>
          <w:p w:rsidR="00C668BF" w:rsidRPr="005F2D35" w:rsidRDefault="00C668BF" w:rsidP="00C668BF">
            <w:pPr>
              <w:jc w:val="right"/>
              <w:rPr>
                <w:szCs w:val="28"/>
              </w:rPr>
            </w:pPr>
            <w:r w:rsidRPr="005F2D35">
              <w:rPr>
                <w:szCs w:val="28"/>
              </w:rPr>
              <w:t>УТВЕРЖДАЮ</w:t>
            </w:r>
          </w:p>
          <w:p w:rsidR="00C668BF" w:rsidRPr="005F2D35" w:rsidRDefault="00C668BF" w:rsidP="00C668BF">
            <w:pPr>
              <w:jc w:val="right"/>
              <w:rPr>
                <w:szCs w:val="28"/>
              </w:rPr>
            </w:pPr>
            <w:r w:rsidRPr="005F2D35">
              <w:rPr>
                <w:szCs w:val="28"/>
              </w:rPr>
              <w:t>Ректор института</w:t>
            </w:r>
          </w:p>
          <w:p w:rsidR="00C668BF" w:rsidRPr="005F2D35" w:rsidRDefault="00C668BF" w:rsidP="00C668BF">
            <w:pPr>
              <w:jc w:val="right"/>
              <w:rPr>
                <w:szCs w:val="28"/>
              </w:rPr>
            </w:pPr>
          </w:p>
          <w:p w:rsidR="00C668BF" w:rsidRPr="005F2D35" w:rsidRDefault="00C668BF" w:rsidP="00C668BF">
            <w:pPr>
              <w:jc w:val="right"/>
              <w:rPr>
                <w:szCs w:val="28"/>
              </w:rPr>
            </w:pPr>
          </w:p>
          <w:p w:rsidR="00C668BF" w:rsidRPr="005F2D35" w:rsidRDefault="00C668BF" w:rsidP="00C668BF">
            <w:pPr>
              <w:jc w:val="right"/>
              <w:rPr>
                <w:szCs w:val="28"/>
              </w:rPr>
            </w:pPr>
            <w:r w:rsidRPr="005F2D35">
              <w:rPr>
                <w:szCs w:val="28"/>
              </w:rPr>
              <w:t xml:space="preserve">__________О.Г. </w:t>
            </w:r>
            <w:proofErr w:type="spellStart"/>
            <w:r w:rsidRPr="005F2D35">
              <w:rPr>
                <w:szCs w:val="28"/>
              </w:rPr>
              <w:t>Красношлыкова</w:t>
            </w:r>
            <w:proofErr w:type="spellEnd"/>
          </w:p>
          <w:p w:rsidR="00C668BF" w:rsidRPr="005F2D35" w:rsidRDefault="00C668BF" w:rsidP="00C668BF">
            <w:pPr>
              <w:jc w:val="right"/>
              <w:rPr>
                <w:szCs w:val="28"/>
              </w:rPr>
            </w:pPr>
            <w:r w:rsidRPr="005F2D35">
              <w:rPr>
                <w:szCs w:val="28"/>
              </w:rPr>
              <w:t>«____»_______________20____г.</w:t>
            </w:r>
          </w:p>
        </w:tc>
      </w:tr>
    </w:tbl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spacing w:line="360" w:lineRule="auto"/>
        <w:jc w:val="center"/>
        <w:rPr>
          <w:b/>
        </w:rPr>
      </w:pPr>
      <w:r w:rsidRPr="005F2D35">
        <w:rPr>
          <w:b/>
        </w:rPr>
        <w:t>ПРОЕКТ</w:t>
      </w:r>
    </w:p>
    <w:p w:rsidR="007C443F" w:rsidRPr="006354EC" w:rsidRDefault="00C668BF" w:rsidP="00C668BF">
      <w:pPr>
        <w:spacing w:line="360" w:lineRule="auto"/>
        <w:jc w:val="center"/>
        <w:rPr>
          <w:b/>
          <w:caps/>
          <w:sz w:val="28"/>
          <w:szCs w:val="28"/>
        </w:rPr>
      </w:pPr>
      <w:r w:rsidRPr="006354EC">
        <w:rPr>
          <w:b/>
          <w:caps/>
          <w:sz w:val="28"/>
          <w:szCs w:val="28"/>
        </w:rPr>
        <w:t>«</w:t>
      </w:r>
      <w:r w:rsidR="00A63485" w:rsidRPr="006354EC">
        <w:rPr>
          <w:b/>
          <w:caps/>
          <w:sz w:val="28"/>
          <w:szCs w:val="28"/>
        </w:rPr>
        <w:t>тьюторски</w:t>
      </w:r>
      <w:r w:rsidR="001A022F" w:rsidRPr="006354EC">
        <w:rPr>
          <w:b/>
          <w:caps/>
          <w:sz w:val="28"/>
          <w:szCs w:val="28"/>
        </w:rPr>
        <w:t xml:space="preserve">е </w:t>
      </w:r>
      <w:r w:rsidR="00A63485" w:rsidRPr="006354EC">
        <w:rPr>
          <w:b/>
          <w:caps/>
          <w:sz w:val="28"/>
          <w:szCs w:val="28"/>
        </w:rPr>
        <w:t>технологи</w:t>
      </w:r>
      <w:r w:rsidR="001A022F" w:rsidRPr="006354EC">
        <w:rPr>
          <w:b/>
          <w:caps/>
          <w:sz w:val="28"/>
          <w:szCs w:val="28"/>
        </w:rPr>
        <w:t>ив развитии</w:t>
      </w:r>
    </w:p>
    <w:p w:rsidR="007C443F" w:rsidRPr="006354EC" w:rsidRDefault="002357DF" w:rsidP="00C668BF">
      <w:pPr>
        <w:spacing w:line="360" w:lineRule="auto"/>
        <w:jc w:val="center"/>
        <w:rPr>
          <w:b/>
          <w:caps/>
          <w:sz w:val="28"/>
          <w:szCs w:val="28"/>
        </w:rPr>
      </w:pPr>
      <w:r w:rsidRPr="006354EC">
        <w:rPr>
          <w:b/>
          <w:caps/>
          <w:sz w:val="28"/>
          <w:szCs w:val="28"/>
        </w:rPr>
        <w:t xml:space="preserve">профессиональных компетентностей </w:t>
      </w:r>
    </w:p>
    <w:p w:rsidR="00C668BF" w:rsidRPr="006354EC" w:rsidRDefault="00821797" w:rsidP="00C668BF">
      <w:pPr>
        <w:spacing w:line="360" w:lineRule="auto"/>
        <w:jc w:val="center"/>
        <w:rPr>
          <w:b/>
          <w:caps/>
          <w:sz w:val="28"/>
          <w:szCs w:val="28"/>
        </w:rPr>
      </w:pPr>
      <w:r w:rsidRPr="006354EC">
        <w:rPr>
          <w:b/>
          <w:caps/>
          <w:sz w:val="28"/>
          <w:szCs w:val="28"/>
        </w:rPr>
        <w:t>руководящих и педагогических кадров</w:t>
      </w:r>
      <w:r w:rsidR="00C668BF" w:rsidRPr="006354EC">
        <w:rPr>
          <w:b/>
          <w:caps/>
          <w:sz w:val="28"/>
          <w:szCs w:val="28"/>
        </w:rPr>
        <w:t>»</w:t>
      </w:r>
    </w:p>
    <w:p w:rsidR="00C668BF" w:rsidRPr="00F1771A" w:rsidRDefault="00F1771A" w:rsidP="00C668BF">
      <w:pPr>
        <w:jc w:val="center"/>
        <w:rPr>
          <w:b/>
          <w:sz w:val="28"/>
          <w:szCs w:val="28"/>
        </w:rPr>
      </w:pPr>
      <w:r w:rsidRPr="006354EC">
        <w:rPr>
          <w:b/>
          <w:sz w:val="28"/>
          <w:szCs w:val="28"/>
        </w:rPr>
        <w:t>(</w:t>
      </w:r>
      <w:r w:rsidR="002357DF" w:rsidRPr="006354EC">
        <w:rPr>
          <w:b/>
          <w:sz w:val="28"/>
          <w:szCs w:val="28"/>
        </w:rPr>
        <w:t>октябрь</w:t>
      </w:r>
      <w:r w:rsidRPr="006354EC">
        <w:rPr>
          <w:b/>
          <w:sz w:val="28"/>
          <w:szCs w:val="28"/>
        </w:rPr>
        <w:t xml:space="preserve"> 201</w:t>
      </w:r>
      <w:r w:rsidR="002357DF" w:rsidRPr="006354EC">
        <w:rPr>
          <w:b/>
          <w:sz w:val="28"/>
          <w:szCs w:val="28"/>
        </w:rPr>
        <w:t xml:space="preserve">7 – </w:t>
      </w:r>
      <w:r w:rsidRPr="006354EC">
        <w:rPr>
          <w:b/>
          <w:sz w:val="28"/>
          <w:szCs w:val="28"/>
        </w:rPr>
        <w:t>июль 201</w:t>
      </w:r>
      <w:r w:rsidR="002357DF" w:rsidRPr="006354EC">
        <w:rPr>
          <w:b/>
          <w:sz w:val="28"/>
          <w:szCs w:val="28"/>
        </w:rPr>
        <w:t>9</w:t>
      </w:r>
      <w:r w:rsidRPr="006354EC">
        <w:rPr>
          <w:b/>
          <w:sz w:val="28"/>
          <w:szCs w:val="28"/>
        </w:rPr>
        <w:t>)</w:t>
      </w:r>
    </w:p>
    <w:p w:rsidR="00C668BF" w:rsidRPr="00F1771A" w:rsidRDefault="00C668BF" w:rsidP="00C668BF">
      <w:pPr>
        <w:jc w:val="center"/>
        <w:rPr>
          <w:b/>
          <w:sz w:val="28"/>
          <w:szCs w:val="28"/>
        </w:rPr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C668BF" w:rsidRPr="005F2D35" w:rsidRDefault="00C668BF" w:rsidP="00C668BF">
      <w:pPr>
        <w:jc w:val="center"/>
      </w:pPr>
    </w:p>
    <w:p w:rsidR="009A45A2" w:rsidRPr="005F2D35" w:rsidRDefault="009A45A2" w:rsidP="00C668BF">
      <w:pPr>
        <w:jc w:val="center"/>
      </w:pPr>
    </w:p>
    <w:p w:rsidR="00C668BF" w:rsidRPr="005F2D35" w:rsidRDefault="00C668BF" w:rsidP="00C668BF">
      <w:pPr>
        <w:jc w:val="center"/>
      </w:pPr>
    </w:p>
    <w:p w:rsidR="005C3B05" w:rsidRDefault="005C3B05" w:rsidP="00C668BF">
      <w:pPr>
        <w:jc w:val="center"/>
      </w:pPr>
    </w:p>
    <w:p w:rsidR="005C3B05" w:rsidRDefault="005C3B05" w:rsidP="00C668BF">
      <w:pPr>
        <w:jc w:val="center"/>
      </w:pPr>
    </w:p>
    <w:p w:rsidR="005C3B05" w:rsidRDefault="005C3B05" w:rsidP="00C668BF">
      <w:pPr>
        <w:jc w:val="center"/>
      </w:pPr>
    </w:p>
    <w:p w:rsidR="005C3B05" w:rsidRPr="005F2D35" w:rsidRDefault="005C3B05" w:rsidP="00C668BF">
      <w:pPr>
        <w:jc w:val="center"/>
      </w:pPr>
    </w:p>
    <w:p w:rsidR="00A638A7" w:rsidRPr="005F2D35" w:rsidRDefault="00C668BF" w:rsidP="009A45A2">
      <w:pPr>
        <w:jc w:val="center"/>
      </w:pPr>
      <w:r w:rsidRPr="005F2D35">
        <w:t>Кемерово, 20</w:t>
      </w:r>
      <w:r w:rsidR="009A45A2" w:rsidRPr="005F2D35">
        <w:t>1</w:t>
      </w:r>
      <w:r w:rsidR="002357DF">
        <w:t>7</w:t>
      </w:r>
    </w:p>
    <w:p w:rsidR="00B21BD2" w:rsidRDefault="00B21BD2" w:rsidP="002B25C3">
      <w:pPr>
        <w:widowControl w:val="0"/>
        <w:jc w:val="center"/>
        <w:rPr>
          <w:b/>
          <w:spacing w:val="3"/>
          <w:sz w:val="28"/>
          <w:szCs w:val="28"/>
        </w:rPr>
      </w:pPr>
      <w:r w:rsidRPr="005905F0">
        <w:rPr>
          <w:b/>
          <w:spacing w:val="3"/>
          <w:sz w:val="28"/>
          <w:szCs w:val="28"/>
        </w:rPr>
        <w:lastRenderedPageBreak/>
        <w:t>Паспорт проекта</w:t>
      </w: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2"/>
        <w:gridCol w:w="6939"/>
      </w:tblGrid>
      <w:tr w:rsidR="00B21BD2" w:rsidRPr="00162019" w:rsidTr="002B25C3">
        <w:tc>
          <w:tcPr>
            <w:tcW w:w="2972" w:type="dxa"/>
          </w:tcPr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  <w:r w:rsidRPr="00162019">
              <w:rPr>
                <w:rFonts w:eastAsia="+mn-ea"/>
                <w:spacing w:val="3"/>
              </w:rPr>
              <w:t>Наименование</w:t>
            </w:r>
          </w:p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</w:p>
        </w:tc>
        <w:tc>
          <w:tcPr>
            <w:tcW w:w="6939" w:type="dxa"/>
          </w:tcPr>
          <w:p w:rsidR="00B21BD2" w:rsidRPr="00162019" w:rsidRDefault="007B0BDE" w:rsidP="00821797">
            <w:pPr>
              <w:pStyle w:val="af"/>
              <w:widowControl w:val="0"/>
              <w:spacing w:after="0"/>
              <w:jc w:val="left"/>
              <w:rPr>
                <w:rFonts w:ascii="Times New Roman" w:hAnsi="Times New Roman"/>
                <w:spacing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 развитии</w:t>
            </w:r>
            <w:r w:rsidR="002357DF">
              <w:rPr>
                <w:rFonts w:ascii="Times New Roman" w:hAnsi="Times New Roman"/>
                <w:sz w:val="24"/>
                <w:szCs w:val="24"/>
              </w:rPr>
              <w:t xml:space="preserve"> профессиональных комп</w:t>
            </w:r>
            <w:r w:rsidR="002357DF">
              <w:rPr>
                <w:rFonts w:ascii="Times New Roman" w:hAnsi="Times New Roman"/>
                <w:sz w:val="24"/>
                <w:szCs w:val="24"/>
              </w:rPr>
              <w:t>е</w:t>
            </w:r>
            <w:r w:rsidR="002357DF">
              <w:rPr>
                <w:rFonts w:ascii="Times New Roman" w:hAnsi="Times New Roman"/>
                <w:sz w:val="24"/>
                <w:szCs w:val="24"/>
              </w:rPr>
              <w:t xml:space="preserve">тентностей </w:t>
            </w:r>
            <w:r w:rsidR="00821797">
              <w:rPr>
                <w:rFonts w:ascii="Times New Roman" w:hAnsi="Times New Roman"/>
                <w:sz w:val="24"/>
                <w:szCs w:val="24"/>
              </w:rPr>
              <w:t>руководящих и педагогических кадров</w:t>
            </w:r>
          </w:p>
        </w:tc>
      </w:tr>
      <w:tr w:rsidR="00B21BD2" w:rsidRPr="00162019" w:rsidTr="002B25C3">
        <w:tc>
          <w:tcPr>
            <w:tcW w:w="2972" w:type="dxa"/>
          </w:tcPr>
          <w:p w:rsidR="00B21BD2" w:rsidRPr="00162019" w:rsidRDefault="00B21BD2" w:rsidP="002B25C3">
            <w:pPr>
              <w:widowControl w:val="0"/>
              <w:rPr>
                <w:rFonts w:eastAsia="+mn-ea"/>
                <w:spacing w:val="3"/>
              </w:rPr>
            </w:pPr>
            <w:r w:rsidRPr="00162019">
              <w:rPr>
                <w:rFonts w:eastAsia="+mn-ea"/>
                <w:spacing w:val="3"/>
              </w:rPr>
              <w:t>Участники проекта</w:t>
            </w:r>
          </w:p>
        </w:tc>
        <w:tc>
          <w:tcPr>
            <w:tcW w:w="6939" w:type="dxa"/>
          </w:tcPr>
          <w:p w:rsidR="00B21BD2" w:rsidRPr="00162019" w:rsidRDefault="00B21BD2" w:rsidP="002B25C3">
            <w:pPr>
              <w:pStyle w:val="af"/>
              <w:widowControl w:val="0"/>
              <w:spacing w:after="0"/>
              <w:jc w:val="left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6201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Руководящие и педагогические работники образовательных организаций </w:t>
            </w:r>
          </w:p>
        </w:tc>
      </w:tr>
      <w:tr w:rsidR="00B21BD2" w:rsidRPr="00162019" w:rsidTr="002B25C3">
        <w:tc>
          <w:tcPr>
            <w:tcW w:w="2972" w:type="dxa"/>
          </w:tcPr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  <w:r w:rsidRPr="00162019">
              <w:rPr>
                <w:rFonts w:eastAsia="+mn-ea"/>
                <w:spacing w:val="3"/>
              </w:rPr>
              <w:t>Основания разработки программы</w:t>
            </w:r>
          </w:p>
        </w:tc>
        <w:tc>
          <w:tcPr>
            <w:tcW w:w="6939" w:type="dxa"/>
          </w:tcPr>
          <w:p w:rsidR="00C169AF" w:rsidRPr="00162019" w:rsidRDefault="00B21BD2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162019">
              <w:t>Федеральный закон от 29 декабря 2012 г. № 273-ФЗ «Об о</w:t>
            </w:r>
            <w:r w:rsidRPr="00162019">
              <w:t>б</w:t>
            </w:r>
            <w:r w:rsidRPr="00162019">
              <w:t>разовании в Российской Федерации».</w:t>
            </w:r>
          </w:p>
          <w:p w:rsidR="00C169AF" w:rsidRPr="00162019" w:rsidRDefault="00523E22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162019">
              <w:t>Приказ от 6 октября 2009 г. № 373</w:t>
            </w:r>
            <w:r w:rsidR="00C169AF" w:rsidRPr="00162019">
              <w:t xml:space="preserve"> «</w:t>
            </w:r>
            <w:r w:rsidRPr="00162019">
              <w:t>Об утверждении и введ</w:t>
            </w:r>
            <w:r w:rsidRPr="00162019">
              <w:t>е</w:t>
            </w:r>
            <w:r w:rsidRPr="00162019">
              <w:t>нии в действие федерального государственного образовательн</w:t>
            </w:r>
            <w:r w:rsidRPr="00162019">
              <w:t>о</w:t>
            </w:r>
            <w:r w:rsidRPr="00162019">
              <w:t>го стандарта начального общего образования</w:t>
            </w:r>
            <w:r w:rsidR="00C169AF" w:rsidRPr="00162019">
              <w:t xml:space="preserve">» Зарегистрировано в Минюсте РФ 22 декабря 2009 г. № 15785 (в ред. Приказов </w:t>
            </w:r>
            <w:proofErr w:type="spellStart"/>
            <w:r w:rsidR="00C169AF" w:rsidRPr="00162019">
              <w:t>М</w:t>
            </w:r>
            <w:r w:rsidR="00C169AF" w:rsidRPr="00162019">
              <w:t>и</w:t>
            </w:r>
            <w:r w:rsidR="00C169AF" w:rsidRPr="00162019">
              <w:t>нобрнауки</w:t>
            </w:r>
            <w:proofErr w:type="spellEnd"/>
            <w:r w:rsidR="00C169AF" w:rsidRPr="00162019">
              <w:t xml:space="preserve"> России от 26.11.2010 </w:t>
            </w:r>
      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      <w:r w:rsidR="00C169AF" w:rsidRPr="00162019">
                <w:t>№ 1241</w:t>
              </w:r>
            </w:hyperlink>
            <w:r w:rsidR="00C169AF" w:rsidRPr="00162019">
              <w:t xml:space="preserve">, от 22.09.2011 </w:t>
            </w:r>
      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      <w:r w:rsidR="00C169AF" w:rsidRPr="00162019">
                <w:t>№ 2357</w:t>
              </w:r>
            </w:hyperlink>
            <w:r w:rsidR="00C169AF" w:rsidRPr="00162019">
              <w:t xml:space="preserve">, от 18.12.2012 </w:t>
            </w:r>
      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      <w:r w:rsidR="00C169AF" w:rsidRPr="00162019">
                <w:t>№ 1060</w:t>
              </w:r>
            </w:hyperlink>
            <w:r w:rsidR="00C169AF" w:rsidRPr="00162019">
              <w:t>, от 29.12.2014</w:t>
            </w:r>
            <w:hyperlink r:id="rId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" w:history="1">
              <w:r w:rsidR="00C169AF" w:rsidRPr="00162019">
                <w:t>№ 1643</w:t>
              </w:r>
            </w:hyperlink>
            <w:r w:rsidR="002357DF">
              <w:t>, 31.12.2015 №1576</w:t>
            </w:r>
            <w:r w:rsidR="00C169AF" w:rsidRPr="00162019">
              <w:t>).</w:t>
            </w:r>
          </w:p>
          <w:p w:rsidR="00186F7C" w:rsidRPr="00162019" w:rsidRDefault="008D4032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</w:pPr>
            <w:hyperlink r:id="rId10" w:history="1">
              <w:r w:rsidR="00186F7C" w:rsidRPr="00162019">
                <w:t>Постановление Правительства Российской Федерации от 05.08.2013 №662 «Об осуществлении мониторинга системы о</w:t>
              </w:r>
              <w:r w:rsidR="00186F7C" w:rsidRPr="00162019">
                <w:t>б</w:t>
              </w:r>
              <w:r w:rsidR="00186F7C" w:rsidRPr="00162019">
                <w:t>разования»</w:t>
              </w:r>
            </w:hyperlink>
            <w:r w:rsidR="00C169AF" w:rsidRPr="00162019">
              <w:t>.</w:t>
            </w:r>
          </w:p>
          <w:p w:rsidR="00186F7C" w:rsidRPr="00162019" w:rsidRDefault="008D4032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</w:pPr>
            <w:hyperlink r:id="rId11" w:history="1">
              <w:r w:rsidR="00186F7C" w:rsidRPr="00162019">
                <w:t>Государственная программа Российской Федерации «Разв</w:t>
              </w:r>
              <w:r w:rsidR="00186F7C" w:rsidRPr="00162019">
                <w:t>и</w:t>
              </w:r>
              <w:r w:rsidR="00186F7C" w:rsidRPr="00162019">
                <w:t>тие образования» на 2013-2020 годы (постановление Правител</w:t>
              </w:r>
              <w:r w:rsidR="00186F7C" w:rsidRPr="00162019">
                <w:t>ь</w:t>
              </w:r>
              <w:r w:rsidR="00186F7C" w:rsidRPr="00162019">
                <w:t>ства РФ от 15.04.2014 N 295)</w:t>
              </w:r>
            </w:hyperlink>
            <w:r w:rsidR="00C169AF" w:rsidRPr="00162019">
              <w:t>.</w:t>
            </w:r>
          </w:p>
          <w:p w:rsidR="00186F7C" w:rsidRPr="00162019" w:rsidRDefault="008D4032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</w:pPr>
            <w:hyperlink r:id="rId12" w:history="1">
              <w:r w:rsidR="00186F7C" w:rsidRPr="00162019">
                <w:t>Распоряжение Правительства РФ от 30.04.2014 N 722-р «Об утверждении плана мероприятий («дорожной карты») «Измен</w:t>
              </w:r>
              <w:r w:rsidR="00186F7C" w:rsidRPr="00162019">
                <w:t>е</w:t>
              </w:r>
              <w:r w:rsidR="00186F7C" w:rsidRPr="00162019">
                <w:t>ния в отраслях социальной сферы, направленные на повышение эффективности образования и науки»»</w:t>
              </w:r>
            </w:hyperlink>
            <w:r w:rsidR="00C169AF" w:rsidRPr="00162019">
              <w:t>.</w:t>
            </w:r>
          </w:p>
          <w:p w:rsidR="00186F7C" w:rsidRPr="00162019" w:rsidRDefault="008D4032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</w:pPr>
            <w:hyperlink r:id="rId13" w:history="1">
              <w:r w:rsidR="00186F7C" w:rsidRPr="00162019">
                <w:t>Концепция долгосрочного социально-экономического разв</w:t>
              </w:r>
              <w:r w:rsidR="00186F7C" w:rsidRPr="00162019">
                <w:t>и</w:t>
              </w:r>
              <w:r w:rsidR="00186F7C" w:rsidRPr="00162019">
                <w:t>тия Российской Федерации на период до 2020 года (распоряж</w:t>
              </w:r>
              <w:r w:rsidR="00186F7C" w:rsidRPr="00162019">
                <w:t>е</w:t>
              </w:r>
              <w:r w:rsidR="00186F7C" w:rsidRPr="00162019">
                <w:t>ние Правительства Российской Федерации от 17 ноября 2008 г. № 1662-р)</w:t>
              </w:r>
            </w:hyperlink>
            <w:r w:rsidR="00C169AF" w:rsidRPr="00162019">
              <w:t>.</w:t>
            </w:r>
          </w:p>
          <w:p w:rsidR="00186F7C" w:rsidRPr="00162019" w:rsidRDefault="008D4032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</w:pPr>
            <w:hyperlink r:id="rId14" w:history="1">
              <w:r w:rsidR="00186F7C" w:rsidRPr="00162019">
                <w:t>Стратегия инновационного развития Российской Федерации на период до 2020 года (распоряжение Правительства Росси</w:t>
              </w:r>
              <w:r w:rsidR="00186F7C" w:rsidRPr="00162019">
                <w:t>й</w:t>
              </w:r>
              <w:r w:rsidR="00186F7C" w:rsidRPr="00162019">
                <w:t>ской Федерации от 8 декабря 2011 г. № 2227-р)</w:t>
              </w:r>
            </w:hyperlink>
            <w:r w:rsidR="00C169AF" w:rsidRPr="00162019">
              <w:t>.</w:t>
            </w:r>
          </w:p>
          <w:p w:rsidR="002B25C3" w:rsidRDefault="008D4032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</w:pPr>
            <w:hyperlink r:id="rId15" w:history="1">
              <w:r w:rsidR="00186F7C" w:rsidRPr="00162019">
                <w:t>Стратегия развития информационного общества в Российской Федерации (утверждена Президентом Российской Федерации 7 февраля 2008 г. № Пр-212)</w:t>
              </w:r>
            </w:hyperlink>
            <w:r w:rsidR="00C169AF" w:rsidRPr="00162019">
              <w:t>.</w:t>
            </w:r>
          </w:p>
          <w:p w:rsidR="002B25C3" w:rsidRPr="002B25C3" w:rsidRDefault="002B25C3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</w:pPr>
            <w:r w:rsidRPr="002B25C3">
              <w:t>Постановление от 23 мая 2015 года №497</w:t>
            </w:r>
            <w:r>
              <w:t xml:space="preserve"> «</w:t>
            </w:r>
            <w:r w:rsidRPr="002B25C3">
              <w:t>О Федеральной целевой программе развития образования на 2016 - 2020 годы</w:t>
            </w:r>
            <w:r>
              <w:t>»</w:t>
            </w:r>
          </w:p>
          <w:p w:rsidR="00186F7C" w:rsidRPr="00162019" w:rsidRDefault="008D4032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</w:pPr>
            <w:hyperlink r:id="rId16" w:history="1">
              <w:r w:rsidR="00186F7C" w:rsidRPr="00162019">
                <w:t xml:space="preserve">Приказ </w:t>
              </w:r>
              <w:proofErr w:type="spellStart"/>
              <w:r w:rsidR="00186F7C" w:rsidRPr="00162019">
                <w:t>Минобрнауки</w:t>
              </w:r>
              <w:proofErr w:type="spellEnd"/>
              <w:r w:rsidR="00186F7C" w:rsidRPr="00162019">
                <w:t xml:space="preserve"> России от 14.06.2013 N 462 «Об утве</w:t>
              </w:r>
              <w:r w:rsidR="00186F7C" w:rsidRPr="00162019">
                <w:t>р</w:t>
              </w:r>
              <w:r w:rsidR="00186F7C" w:rsidRPr="00162019">
                <w:t xml:space="preserve">ждении Порядка проведения </w:t>
              </w:r>
              <w:proofErr w:type="spellStart"/>
              <w:r w:rsidR="00186F7C" w:rsidRPr="00162019">
                <w:t>самообследования</w:t>
              </w:r>
              <w:proofErr w:type="spellEnd"/>
              <w:r w:rsidR="00186F7C" w:rsidRPr="00162019">
                <w:t xml:space="preserve"> образовательной организацией»</w:t>
              </w:r>
            </w:hyperlink>
            <w:r w:rsidR="00C169AF" w:rsidRPr="00162019">
              <w:t>.</w:t>
            </w:r>
          </w:p>
          <w:p w:rsidR="00B21BD2" w:rsidRPr="002357DF" w:rsidRDefault="008D4032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rPr>
                <w:spacing w:val="3"/>
              </w:rPr>
            </w:pPr>
            <w:hyperlink r:id="rId17" w:history="1">
              <w:r w:rsidR="00186F7C" w:rsidRPr="00162019">
                <w:t>Приказ Министерства образования и науки Российской Ф</w:t>
              </w:r>
              <w:r w:rsidR="00186F7C" w:rsidRPr="00162019">
                <w:t>е</w:t>
              </w:r>
              <w:r w:rsidR="00186F7C" w:rsidRPr="00162019">
                <w:t>дерации от 10 декабря 2013 г. № 1324 «Об утверждении показ</w:t>
              </w:r>
              <w:r w:rsidR="00186F7C" w:rsidRPr="00162019">
                <w:t>а</w:t>
              </w:r>
              <w:r w:rsidR="00186F7C" w:rsidRPr="00162019">
                <w:t xml:space="preserve">телей деятельности образовательной организации, подлежащей </w:t>
              </w:r>
              <w:proofErr w:type="spellStart"/>
              <w:r w:rsidR="00186F7C" w:rsidRPr="00162019">
                <w:t>самообследованию</w:t>
              </w:r>
              <w:proofErr w:type="spellEnd"/>
              <w:r w:rsidR="00186F7C" w:rsidRPr="00162019">
                <w:t>»</w:t>
              </w:r>
            </w:hyperlink>
            <w:r w:rsidR="00C169AF" w:rsidRPr="00162019">
              <w:t>.</w:t>
            </w:r>
          </w:p>
          <w:p w:rsidR="00994736" w:rsidRPr="00994736" w:rsidRDefault="002357DF" w:rsidP="002B25C3">
            <w:pPr>
              <w:pStyle w:val="ac"/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rPr>
                <w:spacing w:val="3"/>
              </w:rPr>
            </w:pPr>
            <w:r>
              <w:t>Приказ Департамента образование и науки Кемеровской о</w:t>
            </w:r>
            <w:r>
              <w:t>б</w:t>
            </w:r>
            <w:r>
              <w:t>ласти от 2.03.2016 №420 «Об утверждении Положения о реги</w:t>
            </w:r>
            <w:r>
              <w:t>о</w:t>
            </w:r>
            <w:r>
              <w:t>нальной системе оценки качества образования Кемеровской о</w:t>
            </w:r>
            <w:r>
              <w:t>б</w:t>
            </w:r>
            <w:r>
              <w:t>ласти»</w:t>
            </w:r>
          </w:p>
        </w:tc>
      </w:tr>
      <w:tr w:rsidR="00B21BD2" w:rsidRPr="00162019" w:rsidTr="002B25C3">
        <w:tc>
          <w:tcPr>
            <w:tcW w:w="2972" w:type="dxa"/>
          </w:tcPr>
          <w:p w:rsidR="000B5350" w:rsidRDefault="000B5350" w:rsidP="002B25C3">
            <w:pPr>
              <w:widowControl w:val="0"/>
              <w:rPr>
                <w:rFonts w:eastAsia="+mn-ea"/>
                <w:spacing w:val="3"/>
              </w:rPr>
            </w:pPr>
            <w:r>
              <w:rPr>
                <w:rFonts w:eastAsia="+mn-ea"/>
                <w:spacing w:val="3"/>
              </w:rPr>
              <w:t>Научный руководитель</w:t>
            </w:r>
          </w:p>
          <w:p w:rsidR="000B5350" w:rsidRDefault="000B5350" w:rsidP="002B25C3">
            <w:pPr>
              <w:widowControl w:val="0"/>
              <w:rPr>
                <w:rFonts w:eastAsia="+mn-ea"/>
                <w:spacing w:val="3"/>
              </w:rPr>
            </w:pPr>
          </w:p>
          <w:p w:rsidR="00B21BD2" w:rsidRPr="00162019" w:rsidRDefault="00B21BD2" w:rsidP="002B25C3">
            <w:pPr>
              <w:widowControl w:val="0"/>
              <w:rPr>
                <w:rFonts w:eastAsia="+mn-ea"/>
                <w:spacing w:val="3"/>
              </w:rPr>
            </w:pPr>
            <w:r w:rsidRPr="00162019">
              <w:rPr>
                <w:rFonts w:eastAsia="+mn-ea"/>
                <w:spacing w:val="3"/>
              </w:rPr>
              <w:t>Разработчики</w:t>
            </w:r>
          </w:p>
          <w:p w:rsidR="00B21BD2" w:rsidRPr="00162019" w:rsidRDefault="00B21BD2" w:rsidP="002B25C3">
            <w:pPr>
              <w:widowControl w:val="0"/>
              <w:rPr>
                <w:rFonts w:eastAsia="+mn-ea"/>
                <w:spacing w:val="3"/>
              </w:rPr>
            </w:pPr>
          </w:p>
          <w:p w:rsidR="000B5350" w:rsidRDefault="000B5350" w:rsidP="002B25C3">
            <w:pPr>
              <w:widowControl w:val="0"/>
              <w:rPr>
                <w:rFonts w:eastAsia="+mn-ea"/>
                <w:spacing w:val="3"/>
              </w:rPr>
            </w:pPr>
          </w:p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  <w:r w:rsidRPr="00162019">
              <w:rPr>
                <w:rFonts w:eastAsia="+mn-ea"/>
                <w:spacing w:val="3"/>
              </w:rPr>
              <w:t>Исполнители</w:t>
            </w:r>
          </w:p>
        </w:tc>
        <w:tc>
          <w:tcPr>
            <w:tcW w:w="6939" w:type="dxa"/>
          </w:tcPr>
          <w:p w:rsidR="000B5350" w:rsidRDefault="000B5350" w:rsidP="002B25C3">
            <w:pPr>
              <w:widowControl w:val="0"/>
              <w:rPr>
                <w:spacing w:val="3"/>
              </w:rPr>
            </w:pPr>
            <w:proofErr w:type="spellStart"/>
            <w:r>
              <w:rPr>
                <w:spacing w:val="3"/>
              </w:rPr>
              <w:t>Красношлыкова</w:t>
            </w:r>
            <w:proofErr w:type="spellEnd"/>
            <w:r>
              <w:rPr>
                <w:spacing w:val="3"/>
              </w:rPr>
              <w:t xml:space="preserve"> О. Г.</w:t>
            </w:r>
          </w:p>
          <w:p w:rsidR="000B5350" w:rsidRDefault="000B5350" w:rsidP="002B25C3">
            <w:pPr>
              <w:widowControl w:val="0"/>
              <w:rPr>
                <w:spacing w:val="3"/>
              </w:rPr>
            </w:pPr>
          </w:p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  <w:r w:rsidRPr="00162019">
              <w:rPr>
                <w:spacing w:val="3"/>
              </w:rPr>
              <w:t>Черемисина В. Г.</w:t>
            </w:r>
          </w:p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  <w:r w:rsidRPr="00162019">
              <w:rPr>
                <w:spacing w:val="3"/>
              </w:rPr>
              <w:t>Лебедева Е. П.</w:t>
            </w:r>
          </w:p>
          <w:p w:rsidR="000B5350" w:rsidRDefault="000B5350" w:rsidP="002B25C3">
            <w:pPr>
              <w:widowControl w:val="0"/>
              <w:rPr>
                <w:spacing w:val="3"/>
              </w:rPr>
            </w:pPr>
          </w:p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  <w:r w:rsidRPr="00162019">
              <w:rPr>
                <w:spacing w:val="3"/>
              </w:rPr>
              <w:t>Черемисина В. Г.</w:t>
            </w:r>
          </w:p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  <w:r w:rsidRPr="00162019">
              <w:rPr>
                <w:spacing w:val="3"/>
              </w:rPr>
              <w:lastRenderedPageBreak/>
              <w:t>Лебедева Е. П.</w:t>
            </w:r>
          </w:p>
          <w:p w:rsidR="00B21BD2" w:rsidRPr="00162019" w:rsidRDefault="002357DF" w:rsidP="002B25C3">
            <w:pPr>
              <w:widowControl w:val="0"/>
              <w:rPr>
                <w:spacing w:val="3"/>
              </w:rPr>
            </w:pPr>
            <w:r>
              <w:rPr>
                <w:spacing w:val="3"/>
              </w:rPr>
              <w:t>Рабочая группа</w:t>
            </w:r>
          </w:p>
        </w:tc>
      </w:tr>
      <w:tr w:rsidR="00B21BD2" w:rsidRPr="00162019" w:rsidTr="002B25C3">
        <w:tc>
          <w:tcPr>
            <w:tcW w:w="2972" w:type="dxa"/>
          </w:tcPr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  <w:r w:rsidRPr="00162019">
              <w:rPr>
                <w:rFonts w:eastAsia="+mn-ea"/>
                <w:spacing w:val="3"/>
              </w:rPr>
              <w:lastRenderedPageBreak/>
              <w:t>Цель проекта</w:t>
            </w:r>
          </w:p>
        </w:tc>
        <w:tc>
          <w:tcPr>
            <w:tcW w:w="6939" w:type="dxa"/>
          </w:tcPr>
          <w:p w:rsidR="00B21BD2" w:rsidRPr="00162019" w:rsidRDefault="00162019" w:rsidP="007B0BDE">
            <w:pPr>
              <w:widowControl w:val="0"/>
              <w:rPr>
                <w:spacing w:val="3"/>
              </w:rPr>
            </w:pPr>
            <w:r w:rsidRPr="00162019">
              <w:rPr>
                <w:spacing w:val="3"/>
              </w:rPr>
              <w:t xml:space="preserve">Выявление и </w:t>
            </w:r>
            <w:r w:rsidR="007B0BDE">
              <w:rPr>
                <w:spacing w:val="3"/>
              </w:rPr>
              <w:t>апробация</w:t>
            </w:r>
            <w:r w:rsidR="008456B9">
              <w:rPr>
                <w:spacing w:val="3"/>
              </w:rPr>
              <w:t xml:space="preserve"> </w:t>
            </w:r>
            <w:r w:rsidR="002357DF">
              <w:rPr>
                <w:spacing w:val="3"/>
              </w:rPr>
              <w:t xml:space="preserve">влияния </w:t>
            </w:r>
            <w:proofErr w:type="spellStart"/>
            <w:r w:rsidR="002357DF">
              <w:rPr>
                <w:spacing w:val="3"/>
              </w:rPr>
              <w:t>тьюторских</w:t>
            </w:r>
            <w:proofErr w:type="spellEnd"/>
            <w:r w:rsidR="002357DF">
              <w:rPr>
                <w:spacing w:val="3"/>
              </w:rPr>
              <w:t xml:space="preserve"> технологий на </w:t>
            </w:r>
            <w:r w:rsidR="00AF75D5">
              <w:rPr>
                <w:spacing w:val="3"/>
              </w:rPr>
              <w:t xml:space="preserve">развитие </w:t>
            </w:r>
            <w:r w:rsidR="00A456CD">
              <w:rPr>
                <w:spacing w:val="3"/>
              </w:rPr>
              <w:t xml:space="preserve">профессиональных </w:t>
            </w:r>
            <w:r w:rsidR="00AF75D5">
              <w:rPr>
                <w:spacing w:val="3"/>
              </w:rPr>
              <w:t>компетентностей</w:t>
            </w:r>
            <w:r w:rsidR="008456B9">
              <w:rPr>
                <w:spacing w:val="3"/>
              </w:rPr>
              <w:t xml:space="preserve"> </w:t>
            </w:r>
            <w:r w:rsidR="007B0BDE">
              <w:rPr>
                <w:spacing w:val="3"/>
              </w:rPr>
              <w:t>руководящих и педагогических кадров</w:t>
            </w:r>
          </w:p>
        </w:tc>
      </w:tr>
      <w:tr w:rsidR="00B21BD2" w:rsidRPr="00162019" w:rsidTr="002B25C3">
        <w:tc>
          <w:tcPr>
            <w:tcW w:w="2972" w:type="dxa"/>
          </w:tcPr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  <w:r w:rsidRPr="00162019">
              <w:rPr>
                <w:rFonts w:eastAsia="+mn-ea"/>
                <w:spacing w:val="3"/>
              </w:rPr>
              <w:t>Задачи проекта</w:t>
            </w:r>
          </w:p>
        </w:tc>
        <w:tc>
          <w:tcPr>
            <w:tcW w:w="6939" w:type="dxa"/>
          </w:tcPr>
          <w:p w:rsidR="007B0BDE" w:rsidRDefault="006E364C" w:rsidP="007B0BDE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spacing w:val="-2"/>
              </w:rPr>
            </w:pPr>
            <w:r w:rsidRPr="00162019">
              <w:rPr>
                <w:spacing w:val="-2"/>
              </w:rPr>
              <w:t>Выявить и проанализировать затруднения</w:t>
            </w:r>
            <w:r>
              <w:rPr>
                <w:spacing w:val="-2"/>
              </w:rPr>
              <w:t xml:space="preserve"> и дефициты</w:t>
            </w:r>
            <w:r w:rsidR="008456B9">
              <w:rPr>
                <w:spacing w:val="-2"/>
              </w:rPr>
              <w:t xml:space="preserve"> </w:t>
            </w:r>
            <w:r w:rsidR="007B0BDE">
              <w:rPr>
                <w:spacing w:val="-2"/>
              </w:rPr>
              <w:t>р</w:t>
            </w:r>
            <w:r w:rsidR="007B0BDE">
              <w:rPr>
                <w:spacing w:val="-2"/>
              </w:rPr>
              <w:t>у</w:t>
            </w:r>
            <w:r w:rsidR="007B0BDE">
              <w:rPr>
                <w:spacing w:val="-2"/>
              </w:rPr>
              <w:t>ководящих и педагогических кадров</w:t>
            </w:r>
            <w:r w:rsidRPr="00162019">
              <w:rPr>
                <w:spacing w:val="-2"/>
              </w:rPr>
              <w:t xml:space="preserve">, обеспечивающих </w:t>
            </w:r>
            <w:r>
              <w:rPr>
                <w:spacing w:val="-2"/>
              </w:rPr>
              <w:t>качество образования в контексте достижения планируемых результатов ФГОС</w:t>
            </w:r>
            <w:r w:rsidR="00162019" w:rsidRPr="00162019">
              <w:rPr>
                <w:spacing w:val="-2"/>
              </w:rPr>
              <w:t xml:space="preserve">. </w:t>
            </w:r>
          </w:p>
          <w:p w:rsidR="007B0BDE" w:rsidRPr="00162019" w:rsidRDefault="007B0BDE" w:rsidP="007B0BDE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Определить влияние </w:t>
            </w:r>
            <w:proofErr w:type="spellStart"/>
            <w:r>
              <w:rPr>
                <w:spacing w:val="-2"/>
              </w:rPr>
              <w:t>тьюторских</w:t>
            </w:r>
            <w:proofErr w:type="spellEnd"/>
            <w:r>
              <w:rPr>
                <w:spacing w:val="-2"/>
              </w:rPr>
              <w:t xml:space="preserve"> технологий на развитие профессиональных компетентностей руководящих и педагогич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ских кадров.</w:t>
            </w:r>
          </w:p>
          <w:p w:rsidR="00162019" w:rsidRDefault="00AF75D5" w:rsidP="002B25C3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Обеспечить </w:t>
            </w:r>
            <w:r w:rsidR="0064026C">
              <w:rPr>
                <w:spacing w:val="-2"/>
              </w:rPr>
              <w:t xml:space="preserve">внедрение и </w:t>
            </w:r>
            <w:r>
              <w:rPr>
                <w:spacing w:val="-2"/>
              </w:rPr>
              <w:t xml:space="preserve">реализацию вариативных </w:t>
            </w:r>
            <w:proofErr w:type="spellStart"/>
            <w:r>
              <w:rPr>
                <w:spacing w:val="-2"/>
              </w:rPr>
              <w:t>тьюто</w:t>
            </w:r>
            <w:r>
              <w:rPr>
                <w:spacing w:val="-2"/>
              </w:rPr>
              <w:t>р</w:t>
            </w:r>
            <w:r>
              <w:rPr>
                <w:spacing w:val="-2"/>
              </w:rPr>
              <w:t>ских</w:t>
            </w:r>
            <w:proofErr w:type="spellEnd"/>
            <w:r>
              <w:rPr>
                <w:spacing w:val="-2"/>
              </w:rPr>
              <w:t xml:space="preserve"> технологий, </w:t>
            </w:r>
            <w:r w:rsidR="0064026C">
              <w:rPr>
                <w:spacing w:val="-2"/>
              </w:rPr>
              <w:t>направленных на</w:t>
            </w:r>
            <w:r w:rsidR="008456B9">
              <w:rPr>
                <w:spacing w:val="-2"/>
              </w:rPr>
              <w:t xml:space="preserve"> </w:t>
            </w:r>
            <w:r w:rsidR="0064026C">
              <w:rPr>
                <w:spacing w:val="-2"/>
              </w:rPr>
              <w:t>развитие</w:t>
            </w:r>
            <w:r w:rsidR="006E364C" w:rsidRPr="00162019">
              <w:rPr>
                <w:spacing w:val="-2"/>
              </w:rPr>
              <w:t xml:space="preserve"> профессиональных </w:t>
            </w:r>
            <w:r>
              <w:rPr>
                <w:spacing w:val="-2"/>
              </w:rPr>
              <w:t>компетентностей</w:t>
            </w:r>
            <w:r w:rsidR="008456B9">
              <w:rPr>
                <w:spacing w:val="-2"/>
              </w:rPr>
              <w:t xml:space="preserve"> </w:t>
            </w:r>
            <w:r w:rsidR="007B0BDE">
              <w:rPr>
                <w:spacing w:val="-2"/>
              </w:rPr>
              <w:t>руководящих и педагогических кадров</w:t>
            </w:r>
            <w:r w:rsidR="006E364C" w:rsidRPr="00162019">
              <w:rPr>
                <w:spacing w:val="-2"/>
              </w:rPr>
              <w:t xml:space="preserve"> Кем</w:t>
            </w:r>
            <w:r w:rsidR="006E364C" w:rsidRPr="00162019">
              <w:rPr>
                <w:spacing w:val="-2"/>
              </w:rPr>
              <w:t>е</w:t>
            </w:r>
            <w:r w:rsidR="006E364C" w:rsidRPr="00162019">
              <w:rPr>
                <w:spacing w:val="-2"/>
              </w:rPr>
              <w:t>ровской области</w:t>
            </w:r>
            <w:r w:rsidR="00162019" w:rsidRPr="00162019">
              <w:rPr>
                <w:spacing w:val="-2"/>
              </w:rPr>
              <w:t>.</w:t>
            </w:r>
          </w:p>
          <w:p w:rsidR="00B21BD2" w:rsidRPr="00162019" w:rsidRDefault="00162019" w:rsidP="00AB4ADD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  <w:r w:rsidRPr="00162019">
              <w:rPr>
                <w:spacing w:val="-2"/>
              </w:rPr>
              <w:t xml:space="preserve">Разработать методические рекомендации по </w:t>
            </w:r>
            <w:r w:rsidR="00AB4ADD">
              <w:rPr>
                <w:spacing w:val="-2"/>
              </w:rPr>
              <w:t>использов</w:t>
            </w:r>
            <w:r w:rsidR="00AB4ADD">
              <w:rPr>
                <w:spacing w:val="-2"/>
              </w:rPr>
              <w:t>а</w:t>
            </w:r>
            <w:r w:rsidR="00AB4ADD">
              <w:rPr>
                <w:spacing w:val="-2"/>
              </w:rPr>
              <w:t>нию</w:t>
            </w:r>
            <w:r w:rsidR="008456B9">
              <w:rPr>
                <w:spacing w:val="-2"/>
              </w:rPr>
              <w:t xml:space="preserve"> </w:t>
            </w:r>
            <w:proofErr w:type="spellStart"/>
            <w:r w:rsidR="008C7311">
              <w:rPr>
                <w:spacing w:val="-2"/>
              </w:rPr>
              <w:t>тьюторских</w:t>
            </w:r>
            <w:proofErr w:type="spellEnd"/>
            <w:r w:rsidR="008C7311">
              <w:rPr>
                <w:spacing w:val="-2"/>
              </w:rPr>
              <w:t xml:space="preserve"> технологий, </w:t>
            </w:r>
            <w:r w:rsidR="0064026C">
              <w:rPr>
                <w:spacing w:val="-2"/>
              </w:rPr>
              <w:t>направленных на</w:t>
            </w:r>
            <w:r w:rsidR="008456B9">
              <w:rPr>
                <w:spacing w:val="-2"/>
              </w:rPr>
              <w:t xml:space="preserve"> </w:t>
            </w:r>
            <w:r w:rsidR="00AF75D5">
              <w:rPr>
                <w:spacing w:val="-2"/>
              </w:rPr>
              <w:t>развити</w:t>
            </w:r>
            <w:r w:rsidR="0064026C">
              <w:rPr>
                <w:spacing w:val="-2"/>
              </w:rPr>
              <w:t>е</w:t>
            </w:r>
            <w:r w:rsidR="00AF75D5">
              <w:rPr>
                <w:spacing w:val="-2"/>
              </w:rPr>
              <w:t xml:space="preserve"> профе</w:t>
            </w:r>
            <w:r w:rsidR="00AF75D5">
              <w:rPr>
                <w:spacing w:val="-2"/>
              </w:rPr>
              <w:t>с</w:t>
            </w:r>
            <w:r w:rsidR="00AF75D5">
              <w:rPr>
                <w:spacing w:val="-2"/>
              </w:rPr>
              <w:t xml:space="preserve">сиональных компетентностей </w:t>
            </w:r>
            <w:r w:rsidR="007B0BDE">
              <w:rPr>
                <w:spacing w:val="-2"/>
              </w:rPr>
              <w:t>руководящих и педагогических кадров</w:t>
            </w:r>
            <w:r w:rsidR="00AB4ADD">
              <w:rPr>
                <w:spacing w:val="-2"/>
              </w:rPr>
              <w:t>Кемеровской области</w:t>
            </w:r>
            <w:r w:rsidRPr="00162019">
              <w:rPr>
                <w:spacing w:val="-2"/>
              </w:rPr>
              <w:t>.</w:t>
            </w:r>
          </w:p>
        </w:tc>
      </w:tr>
      <w:tr w:rsidR="00B21BD2" w:rsidRPr="00162019" w:rsidTr="002B25C3">
        <w:tc>
          <w:tcPr>
            <w:tcW w:w="2972" w:type="dxa"/>
          </w:tcPr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  <w:r w:rsidRPr="00162019">
              <w:rPr>
                <w:rFonts w:eastAsia="+mn-ea"/>
                <w:spacing w:val="3"/>
              </w:rPr>
              <w:t>Сроки реализации прое</w:t>
            </w:r>
            <w:r w:rsidRPr="00162019">
              <w:rPr>
                <w:rFonts w:eastAsia="+mn-ea"/>
                <w:spacing w:val="3"/>
              </w:rPr>
              <w:t>к</w:t>
            </w:r>
            <w:r w:rsidRPr="00162019">
              <w:rPr>
                <w:rFonts w:eastAsia="+mn-ea"/>
                <w:spacing w:val="3"/>
              </w:rPr>
              <w:t>та</w:t>
            </w:r>
          </w:p>
        </w:tc>
        <w:tc>
          <w:tcPr>
            <w:tcW w:w="6939" w:type="dxa"/>
          </w:tcPr>
          <w:p w:rsidR="00B21BD2" w:rsidRPr="00DE55E6" w:rsidRDefault="008C7311" w:rsidP="002B25C3">
            <w:pPr>
              <w:widowControl w:val="0"/>
              <w:rPr>
                <w:spacing w:val="3"/>
              </w:rPr>
            </w:pPr>
            <w:r>
              <w:t>октябрь</w:t>
            </w:r>
            <w:r w:rsidR="00B21BD2" w:rsidRPr="00DE55E6">
              <w:t xml:space="preserve"> 201</w:t>
            </w:r>
            <w:r>
              <w:t>7</w:t>
            </w:r>
            <w:r w:rsidR="00B21BD2" w:rsidRPr="00DE55E6">
              <w:t xml:space="preserve">- </w:t>
            </w:r>
            <w:r w:rsidR="00162019" w:rsidRPr="00DE55E6">
              <w:t>июль</w:t>
            </w:r>
            <w:r w:rsidR="00B21BD2" w:rsidRPr="00DE55E6">
              <w:t xml:space="preserve"> 20</w:t>
            </w:r>
            <w:r w:rsidR="00162019" w:rsidRPr="00DE55E6">
              <w:t>1</w:t>
            </w:r>
            <w:r>
              <w:t>9</w:t>
            </w:r>
            <w:r w:rsidR="00B21BD2" w:rsidRPr="00DE55E6">
              <w:t xml:space="preserve"> гг.</w:t>
            </w:r>
          </w:p>
        </w:tc>
      </w:tr>
      <w:tr w:rsidR="00B21BD2" w:rsidRPr="00162019" w:rsidTr="002B25C3">
        <w:tc>
          <w:tcPr>
            <w:tcW w:w="2972" w:type="dxa"/>
          </w:tcPr>
          <w:p w:rsidR="00B21BD2" w:rsidRPr="00162019" w:rsidRDefault="00B21BD2" w:rsidP="002B25C3">
            <w:pPr>
              <w:widowControl w:val="0"/>
              <w:rPr>
                <w:spacing w:val="3"/>
              </w:rPr>
            </w:pPr>
            <w:r w:rsidRPr="00162019">
              <w:rPr>
                <w:spacing w:val="3"/>
              </w:rPr>
              <w:t>Этапы реализации прое</w:t>
            </w:r>
            <w:r w:rsidRPr="00162019">
              <w:rPr>
                <w:spacing w:val="3"/>
              </w:rPr>
              <w:t>к</w:t>
            </w:r>
            <w:r w:rsidRPr="00162019">
              <w:rPr>
                <w:spacing w:val="3"/>
              </w:rPr>
              <w:t>та</w:t>
            </w:r>
          </w:p>
        </w:tc>
        <w:tc>
          <w:tcPr>
            <w:tcW w:w="6939" w:type="dxa"/>
          </w:tcPr>
          <w:p w:rsidR="00162019" w:rsidRPr="00DE55E6" w:rsidRDefault="00162019" w:rsidP="002B25C3">
            <w:pPr>
              <w:widowControl w:val="0"/>
              <w:jc w:val="both"/>
              <w:rPr>
                <w:spacing w:val="-2"/>
              </w:rPr>
            </w:pPr>
            <w:r w:rsidRPr="00DE55E6">
              <w:rPr>
                <w:b/>
                <w:spacing w:val="-2"/>
              </w:rPr>
              <w:t>1 этап.</w:t>
            </w:r>
            <w:r w:rsidRPr="00DE55E6">
              <w:rPr>
                <w:spacing w:val="-2"/>
              </w:rPr>
              <w:t xml:space="preserve"> Организационный (</w:t>
            </w:r>
            <w:r w:rsidR="00B6270F">
              <w:rPr>
                <w:spacing w:val="-2"/>
              </w:rPr>
              <w:t>октябрь</w:t>
            </w:r>
            <w:r w:rsidRPr="00DE55E6">
              <w:rPr>
                <w:spacing w:val="-2"/>
              </w:rPr>
              <w:t>,201</w:t>
            </w:r>
            <w:r w:rsidR="00B6270F">
              <w:rPr>
                <w:spacing w:val="-2"/>
              </w:rPr>
              <w:t>7</w:t>
            </w:r>
            <w:r w:rsidRPr="00DE55E6">
              <w:rPr>
                <w:spacing w:val="-2"/>
              </w:rPr>
              <w:t xml:space="preserve"> г. – </w:t>
            </w:r>
            <w:r w:rsidR="0052133B" w:rsidRPr="00DE55E6">
              <w:rPr>
                <w:spacing w:val="-2"/>
              </w:rPr>
              <w:t>январь</w:t>
            </w:r>
            <w:r w:rsidRPr="00DE55E6">
              <w:rPr>
                <w:spacing w:val="-2"/>
              </w:rPr>
              <w:t>,201</w:t>
            </w:r>
            <w:r w:rsidR="00B6270F">
              <w:rPr>
                <w:spacing w:val="-2"/>
              </w:rPr>
              <w:t>8</w:t>
            </w:r>
            <w:r w:rsidRPr="00DE55E6">
              <w:rPr>
                <w:spacing w:val="-2"/>
              </w:rPr>
              <w:t xml:space="preserve"> г.)</w:t>
            </w:r>
          </w:p>
          <w:p w:rsidR="00162019" w:rsidRPr="00DE55E6" w:rsidRDefault="00162019" w:rsidP="002B25C3">
            <w:pPr>
              <w:widowControl w:val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t xml:space="preserve">Создание </w:t>
            </w:r>
            <w:r w:rsidR="00B6270F">
              <w:rPr>
                <w:spacing w:val="-2"/>
              </w:rPr>
              <w:t>рабочей</w:t>
            </w:r>
            <w:r w:rsidRPr="00DE55E6">
              <w:rPr>
                <w:spacing w:val="-2"/>
              </w:rPr>
              <w:t xml:space="preserve"> группы специалистов, реализующих проект, развитие содержания проекта. </w:t>
            </w:r>
          </w:p>
          <w:p w:rsidR="00162019" w:rsidRPr="00DE55E6" w:rsidRDefault="00162019" w:rsidP="002B25C3">
            <w:pPr>
              <w:widowControl w:val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t xml:space="preserve">Организация взаимодействия участников проекта. </w:t>
            </w:r>
          </w:p>
          <w:p w:rsidR="00162019" w:rsidRPr="00DE55E6" w:rsidRDefault="00162019" w:rsidP="002B25C3">
            <w:pPr>
              <w:widowControl w:val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t>Координация деятельности</w:t>
            </w:r>
            <w:r w:rsidR="00AB4ADD">
              <w:rPr>
                <w:spacing w:val="-2"/>
              </w:rPr>
              <w:t xml:space="preserve"> участников проекта</w:t>
            </w:r>
            <w:r w:rsidRPr="00DE55E6">
              <w:rPr>
                <w:spacing w:val="-2"/>
              </w:rPr>
              <w:t>.</w:t>
            </w:r>
          </w:p>
          <w:p w:rsidR="00162019" w:rsidRPr="00DE55E6" w:rsidRDefault="00162019" w:rsidP="002B25C3">
            <w:pPr>
              <w:widowControl w:val="0"/>
              <w:jc w:val="both"/>
              <w:rPr>
                <w:spacing w:val="-2"/>
              </w:rPr>
            </w:pPr>
            <w:r w:rsidRPr="00DE55E6">
              <w:rPr>
                <w:b/>
                <w:spacing w:val="-2"/>
              </w:rPr>
              <w:t xml:space="preserve">2 этап. </w:t>
            </w:r>
            <w:r w:rsidRPr="00DE55E6">
              <w:rPr>
                <w:spacing w:val="-2"/>
              </w:rPr>
              <w:t>Основной (</w:t>
            </w:r>
            <w:r w:rsidR="0052133B" w:rsidRPr="00DE55E6">
              <w:rPr>
                <w:spacing w:val="-2"/>
              </w:rPr>
              <w:t>февраль</w:t>
            </w:r>
            <w:r w:rsidRPr="00DE55E6">
              <w:rPr>
                <w:spacing w:val="-2"/>
              </w:rPr>
              <w:t>, 201</w:t>
            </w:r>
            <w:r w:rsidR="00B6270F">
              <w:rPr>
                <w:spacing w:val="-2"/>
              </w:rPr>
              <w:t>8</w:t>
            </w:r>
            <w:r w:rsidRPr="00DE55E6">
              <w:rPr>
                <w:spacing w:val="-2"/>
              </w:rPr>
              <w:t xml:space="preserve"> г. – март, 201</w:t>
            </w:r>
            <w:r w:rsidR="00B6270F">
              <w:rPr>
                <w:spacing w:val="-2"/>
              </w:rPr>
              <w:t>9</w:t>
            </w:r>
            <w:r w:rsidRPr="00DE55E6">
              <w:rPr>
                <w:spacing w:val="-2"/>
              </w:rPr>
              <w:t xml:space="preserve"> г.)</w:t>
            </w:r>
          </w:p>
          <w:p w:rsidR="00162019" w:rsidRPr="00DE55E6" w:rsidRDefault="00162019" w:rsidP="002B25C3">
            <w:pPr>
              <w:widowControl w:val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t>Проведение исследования, включающего:</w:t>
            </w:r>
          </w:p>
          <w:p w:rsidR="00162019" w:rsidRPr="00DE55E6" w:rsidRDefault="00162019" w:rsidP="002B25C3">
            <w:pPr>
              <w:pStyle w:val="ac"/>
              <w:widowControl w:val="0"/>
              <w:ind w:left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t xml:space="preserve">1. Разработку </w:t>
            </w:r>
            <w:proofErr w:type="spellStart"/>
            <w:r w:rsidRPr="00DE55E6">
              <w:rPr>
                <w:spacing w:val="-2"/>
              </w:rPr>
              <w:t>критериально-оценочных</w:t>
            </w:r>
            <w:proofErr w:type="spellEnd"/>
            <w:r w:rsidRPr="00DE55E6">
              <w:rPr>
                <w:spacing w:val="-2"/>
              </w:rPr>
              <w:t xml:space="preserve"> аппаратов:</w:t>
            </w:r>
          </w:p>
          <w:p w:rsidR="00162019" w:rsidRPr="00DE55E6" w:rsidRDefault="00162019" w:rsidP="002B25C3">
            <w:pPr>
              <w:pStyle w:val="ac"/>
              <w:widowControl w:val="0"/>
              <w:ind w:left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t xml:space="preserve">– по </w:t>
            </w:r>
            <w:r w:rsidR="00AB4ADD">
              <w:rPr>
                <w:spacing w:val="-2"/>
              </w:rPr>
              <w:t xml:space="preserve">выявлению и </w:t>
            </w:r>
            <w:r w:rsidRPr="00DE55E6">
              <w:rPr>
                <w:spacing w:val="-2"/>
              </w:rPr>
              <w:t xml:space="preserve">изучению </w:t>
            </w:r>
            <w:r w:rsidR="00B6270F">
              <w:rPr>
                <w:spacing w:val="-2"/>
              </w:rPr>
              <w:t xml:space="preserve">затруднений и дефицитов </w:t>
            </w:r>
            <w:r w:rsidR="0064026C">
              <w:rPr>
                <w:spacing w:val="-2"/>
              </w:rPr>
              <w:t>руковод</w:t>
            </w:r>
            <w:r w:rsidR="0064026C">
              <w:rPr>
                <w:spacing w:val="-2"/>
              </w:rPr>
              <w:t>я</w:t>
            </w:r>
            <w:r w:rsidR="0064026C">
              <w:rPr>
                <w:spacing w:val="-2"/>
              </w:rPr>
              <w:t>щих и педагогических кадров</w:t>
            </w:r>
            <w:r w:rsidR="00B6270F">
              <w:rPr>
                <w:spacing w:val="-2"/>
              </w:rPr>
              <w:t xml:space="preserve">, </w:t>
            </w:r>
            <w:r w:rsidR="00B6270F" w:rsidRPr="00162019">
              <w:rPr>
                <w:spacing w:val="-2"/>
              </w:rPr>
              <w:t xml:space="preserve">обеспечивающих </w:t>
            </w:r>
            <w:r w:rsidR="00B6270F">
              <w:rPr>
                <w:spacing w:val="-2"/>
              </w:rPr>
              <w:t>качество образ</w:t>
            </w:r>
            <w:r w:rsidR="00B6270F">
              <w:rPr>
                <w:spacing w:val="-2"/>
              </w:rPr>
              <w:t>о</w:t>
            </w:r>
            <w:r w:rsidR="00B6270F">
              <w:rPr>
                <w:spacing w:val="-2"/>
              </w:rPr>
              <w:t>вания в контексте достижения планируемых результатов ФГОС;</w:t>
            </w:r>
          </w:p>
          <w:p w:rsidR="00162019" w:rsidRPr="00DE55E6" w:rsidRDefault="00162019" w:rsidP="002B25C3">
            <w:pPr>
              <w:pStyle w:val="ac"/>
              <w:widowControl w:val="0"/>
              <w:tabs>
                <w:tab w:val="left" w:pos="1134"/>
                <w:tab w:val="left" w:pos="1701"/>
              </w:tabs>
              <w:ind w:left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t xml:space="preserve">– по определению </w:t>
            </w:r>
            <w:r w:rsidR="00B6270F">
              <w:rPr>
                <w:spacing w:val="-2"/>
              </w:rPr>
              <w:t xml:space="preserve">влияния тьюторских технологий на </w:t>
            </w:r>
            <w:r w:rsidR="00AF75D5">
              <w:rPr>
                <w:spacing w:val="-2"/>
              </w:rPr>
              <w:t>развитие</w:t>
            </w:r>
            <w:r w:rsidR="00B6270F">
              <w:rPr>
                <w:spacing w:val="-2"/>
              </w:rPr>
              <w:t xml:space="preserve"> профессиональных </w:t>
            </w:r>
            <w:r w:rsidR="00AF75D5">
              <w:rPr>
                <w:spacing w:val="-2"/>
              </w:rPr>
              <w:t>компетентностей</w:t>
            </w:r>
            <w:r w:rsidR="0064026C">
              <w:rPr>
                <w:spacing w:val="-2"/>
              </w:rPr>
              <w:t>руководящих и педагогич</w:t>
            </w:r>
            <w:r w:rsidR="0064026C">
              <w:rPr>
                <w:spacing w:val="-2"/>
              </w:rPr>
              <w:t>е</w:t>
            </w:r>
            <w:r w:rsidR="0064026C">
              <w:rPr>
                <w:spacing w:val="-2"/>
              </w:rPr>
              <w:t>ских кадров</w:t>
            </w:r>
            <w:r w:rsidRPr="00DE55E6">
              <w:rPr>
                <w:spacing w:val="-2"/>
              </w:rPr>
              <w:t>.</w:t>
            </w:r>
          </w:p>
          <w:p w:rsidR="00162019" w:rsidRPr="00DE55E6" w:rsidRDefault="00162019" w:rsidP="002B25C3">
            <w:pPr>
              <w:pStyle w:val="ac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t xml:space="preserve">2.Осуществление мониторинга </w:t>
            </w:r>
            <w:r w:rsidR="00B6270F">
              <w:rPr>
                <w:spacing w:val="-2"/>
              </w:rPr>
              <w:t xml:space="preserve">влияния тьюторских технологий на </w:t>
            </w:r>
            <w:r w:rsidR="00AF75D5">
              <w:rPr>
                <w:spacing w:val="-2"/>
              </w:rPr>
              <w:t>развитие</w:t>
            </w:r>
            <w:r w:rsidR="00B6270F">
              <w:rPr>
                <w:spacing w:val="-2"/>
              </w:rPr>
              <w:t xml:space="preserve"> профессиональных </w:t>
            </w:r>
            <w:r w:rsidR="00AF75D5">
              <w:rPr>
                <w:spacing w:val="-2"/>
              </w:rPr>
              <w:t>компетентностей</w:t>
            </w:r>
            <w:r w:rsidR="0064026C">
              <w:rPr>
                <w:spacing w:val="-2"/>
              </w:rPr>
              <w:t>руководящих и педагогических кадров</w:t>
            </w:r>
            <w:r w:rsidRPr="00DE55E6">
              <w:rPr>
                <w:spacing w:val="-2"/>
              </w:rPr>
              <w:t>.</w:t>
            </w:r>
          </w:p>
          <w:p w:rsidR="00162019" w:rsidRPr="00DE55E6" w:rsidRDefault="00162019" w:rsidP="002B25C3">
            <w:pPr>
              <w:pStyle w:val="ac"/>
              <w:widowControl w:val="0"/>
              <w:ind w:left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t>3.</w:t>
            </w:r>
            <w:r w:rsidR="00AD3333">
              <w:rPr>
                <w:spacing w:val="-2"/>
              </w:rPr>
              <w:t xml:space="preserve"> Оказание методической помощи </w:t>
            </w:r>
            <w:r w:rsidR="0064026C">
              <w:rPr>
                <w:spacing w:val="-2"/>
              </w:rPr>
              <w:t>руководящим и педагогич</w:t>
            </w:r>
            <w:r w:rsidR="0064026C">
              <w:rPr>
                <w:spacing w:val="-2"/>
              </w:rPr>
              <w:t>е</w:t>
            </w:r>
            <w:r w:rsidR="0064026C">
              <w:rPr>
                <w:spacing w:val="-2"/>
              </w:rPr>
              <w:t>ским кадрам</w:t>
            </w:r>
            <w:r w:rsidR="00AD3333">
              <w:rPr>
                <w:spacing w:val="-2"/>
              </w:rPr>
              <w:t xml:space="preserve"> по устранению затруднений и дефицитов в достиж</w:t>
            </w:r>
            <w:r w:rsidR="00AD3333">
              <w:rPr>
                <w:spacing w:val="-2"/>
              </w:rPr>
              <w:t>е</w:t>
            </w:r>
            <w:r w:rsidR="00AD3333">
              <w:rPr>
                <w:spacing w:val="-2"/>
              </w:rPr>
              <w:t xml:space="preserve">нии качества образования, </w:t>
            </w:r>
            <w:r w:rsidR="006268BC">
              <w:rPr>
                <w:spacing w:val="-2"/>
              </w:rPr>
              <w:t>развитию</w:t>
            </w:r>
            <w:r w:rsidR="0064026C">
              <w:rPr>
                <w:spacing w:val="-2"/>
              </w:rPr>
              <w:t xml:space="preserve">их </w:t>
            </w:r>
            <w:r w:rsidR="00AD3333">
              <w:rPr>
                <w:spacing w:val="-2"/>
              </w:rPr>
              <w:t xml:space="preserve">профессиональных </w:t>
            </w:r>
            <w:r w:rsidR="006268BC">
              <w:rPr>
                <w:spacing w:val="-2"/>
              </w:rPr>
              <w:t>комп</w:t>
            </w:r>
            <w:r w:rsidR="006268BC">
              <w:rPr>
                <w:spacing w:val="-2"/>
              </w:rPr>
              <w:t>е</w:t>
            </w:r>
            <w:r w:rsidR="006268BC">
              <w:rPr>
                <w:spacing w:val="-2"/>
              </w:rPr>
              <w:t>тентностей</w:t>
            </w:r>
            <w:r w:rsidRPr="00DE55E6">
              <w:rPr>
                <w:spacing w:val="-2"/>
              </w:rPr>
              <w:t>.</w:t>
            </w:r>
          </w:p>
          <w:p w:rsidR="00162019" w:rsidRPr="00DE55E6" w:rsidRDefault="00162019" w:rsidP="002B25C3">
            <w:pPr>
              <w:widowControl w:val="0"/>
              <w:jc w:val="both"/>
              <w:rPr>
                <w:spacing w:val="-2"/>
              </w:rPr>
            </w:pPr>
            <w:r w:rsidRPr="00DE55E6">
              <w:rPr>
                <w:b/>
                <w:spacing w:val="-2"/>
              </w:rPr>
              <w:t xml:space="preserve">3 этап. </w:t>
            </w:r>
            <w:r w:rsidRPr="00DE55E6">
              <w:rPr>
                <w:spacing w:val="-2"/>
              </w:rPr>
              <w:t>Заключительный (апрель, 201</w:t>
            </w:r>
            <w:r w:rsidR="00AD3333">
              <w:rPr>
                <w:spacing w:val="-2"/>
              </w:rPr>
              <w:t>9</w:t>
            </w:r>
            <w:r w:rsidRPr="00DE55E6">
              <w:rPr>
                <w:spacing w:val="-2"/>
              </w:rPr>
              <w:t xml:space="preserve"> г. – И</w:t>
            </w:r>
            <w:r w:rsidR="00AD3333">
              <w:rPr>
                <w:spacing w:val="-2"/>
              </w:rPr>
              <w:t>юль, 2019</w:t>
            </w:r>
            <w:r w:rsidRPr="00DE55E6">
              <w:rPr>
                <w:spacing w:val="-2"/>
              </w:rPr>
              <w:t xml:space="preserve"> г.)</w:t>
            </w:r>
          </w:p>
          <w:p w:rsidR="00B21BD2" w:rsidRPr="00DE55E6" w:rsidRDefault="00162019" w:rsidP="00AB4ADD">
            <w:pPr>
              <w:widowControl w:val="0"/>
              <w:jc w:val="both"/>
              <w:rPr>
                <w:spacing w:val="3"/>
              </w:rPr>
            </w:pPr>
            <w:r w:rsidRPr="00DE55E6">
              <w:rPr>
                <w:spacing w:val="-2"/>
              </w:rPr>
              <w:t xml:space="preserve">Анализ и обобщение результатов исследования. </w:t>
            </w:r>
            <w:r w:rsidR="00E9045C" w:rsidRPr="00DE55E6">
              <w:rPr>
                <w:spacing w:val="-2"/>
              </w:rPr>
              <w:t>Разработка мет</w:t>
            </w:r>
            <w:r w:rsidR="00E9045C" w:rsidRPr="00DE55E6">
              <w:rPr>
                <w:spacing w:val="-2"/>
              </w:rPr>
              <w:t>о</w:t>
            </w:r>
            <w:r w:rsidR="00E9045C" w:rsidRPr="00DE55E6">
              <w:rPr>
                <w:spacing w:val="-2"/>
              </w:rPr>
              <w:t xml:space="preserve">дических </w:t>
            </w:r>
            <w:r w:rsidR="0064026C" w:rsidRPr="00162019">
              <w:rPr>
                <w:spacing w:val="-2"/>
              </w:rPr>
              <w:t xml:space="preserve">по </w:t>
            </w:r>
            <w:r w:rsidR="00AB4ADD">
              <w:rPr>
                <w:spacing w:val="-2"/>
              </w:rPr>
              <w:t>использованию</w:t>
            </w:r>
            <w:r w:rsidR="00AA1EEE">
              <w:rPr>
                <w:spacing w:val="-2"/>
              </w:rPr>
              <w:t xml:space="preserve"> </w:t>
            </w:r>
            <w:proofErr w:type="spellStart"/>
            <w:r w:rsidR="0064026C">
              <w:rPr>
                <w:spacing w:val="-2"/>
              </w:rPr>
              <w:t>тьюторских</w:t>
            </w:r>
            <w:proofErr w:type="spellEnd"/>
            <w:r w:rsidR="0064026C">
              <w:rPr>
                <w:spacing w:val="-2"/>
              </w:rPr>
              <w:t xml:space="preserve"> технологий, направле</w:t>
            </w:r>
            <w:r w:rsidR="0064026C">
              <w:rPr>
                <w:spacing w:val="-2"/>
              </w:rPr>
              <w:t>н</w:t>
            </w:r>
            <w:r w:rsidR="0064026C">
              <w:rPr>
                <w:spacing w:val="-2"/>
              </w:rPr>
              <w:t>ных на развитие профессиональных компетентностей руковод</w:t>
            </w:r>
            <w:r w:rsidR="0064026C">
              <w:rPr>
                <w:spacing w:val="-2"/>
              </w:rPr>
              <w:t>я</w:t>
            </w:r>
            <w:r w:rsidR="0064026C">
              <w:rPr>
                <w:spacing w:val="-2"/>
              </w:rPr>
              <w:t>щих и педагогических кадров Кузбасса</w:t>
            </w:r>
            <w:r w:rsidRPr="00DE55E6">
              <w:rPr>
                <w:spacing w:val="-2"/>
              </w:rPr>
              <w:t>.</w:t>
            </w:r>
          </w:p>
        </w:tc>
      </w:tr>
      <w:tr w:rsidR="00A34CA1" w:rsidRPr="00A34CA1" w:rsidTr="002B25C3">
        <w:tc>
          <w:tcPr>
            <w:tcW w:w="2972" w:type="dxa"/>
          </w:tcPr>
          <w:p w:rsidR="00B21BD2" w:rsidRPr="00A34CA1" w:rsidRDefault="00B21BD2" w:rsidP="002B25C3">
            <w:pPr>
              <w:widowControl w:val="0"/>
              <w:rPr>
                <w:spacing w:val="3"/>
              </w:rPr>
            </w:pPr>
            <w:r w:rsidRPr="00A34CA1">
              <w:rPr>
                <w:spacing w:val="3"/>
              </w:rPr>
              <w:t>Ожидаемые результаты реализации проекта</w:t>
            </w:r>
          </w:p>
        </w:tc>
        <w:tc>
          <w:tcPr>
            <w:tcW w:w="6939" w:type="dxa"/>
          </w:tcPr>
          <w:p w:rsidR="00AB4ADD" w:rsidRPr="00DE55E6" w:rsidRDefault="00E9045C" w:rsidP="00AB4ADD">
            <w:pPr>
              <w:pStyle w:val="ac"/>
              <w:widowControl w:val="0"/>
              <w:ind w:left="0"/>
              <w:jc w:val="both"/>
              <w:rPr>
                <w:spacing w:val="-2"/>
              </w:rPr>
            </w:pPr>
            <w:r w:rsidRPr="00A34CA1">
              <w:t>1</w:t>
            </w:r>
            <w:r w:rsidR="00DE55E6" w:rsidRPr="00A34CA1">
              <w:t>.</w:t>
            </w:r>
            <w:r w:rsidR="00AB4ADD" w:rsidRPr="00DE55E6">
              <w:rPr>
                <w:spacing w:val="-2"/>
              </w:rPr>
              <w:t>Разработ</w:t>
            </w:r>
            <w:r w:rsidR="00AB4ADD">
              <w:rPr>
                <w:spacing w:val="-2"/>
              </w:rPr>
              <w:t xml:space="preserve">аны </w:t>
            </w:r>
            <w:proofErr w:type="spellStart"/>
            <w:r w:rsidR="00AB4ADD">
              <w:rPr>
                <w:spacing w:val="-2"/>
              </w:rPr>
              <w:t>критериально-оценочные</w:t>
            </w:r>
            <w:proofErr w:type="spellEnd"/>
            <w:r w:rsidR="00AB4ADD" w:rsidRPr="00DE55E6">
              <w:rPr>
                <w:spacing w:val="-2"/>
              </w:rPr>
              <w:t xml:space="preserve"> аппарат</w:t>
            </w:r>
            <w:r w:rsidR="00AB4ADD">
              <w:rPr>
                <w:spacing w:val="-2"/>
              </w:rPr>
              <w:t>ы</w:t>
            </w:r>
            <w:r w:rsidR="00AB4ADD" w:rsidRPr="00DE55E6">
              <w:rPr>
                <w:spacing w:val="-2"/>
              </w:rPr>
              <w:t>:</w:t>
            </w:r>
          </w:p>
          <w:p w:rsidR="00AB4ADD" w:rsidRPr="00DE55E6" w:rsidRDefault="00AB4ADD" w:rsidP="00AB4ADD">
            <w:pPr>
              <w:pStyle w:val="ac"/>
              <w:widowControl w:val="0"/>
              <w:ind w:left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t xml:space="preserve">– по </w:t>
            </w:r>
            <w:r>
              <w:rPr>
                <w:spacing w:val="-2"/>
              </w:rPr>
              <w:t xml:space="preserve">выявлению и </w:t>
            </w:r>
            <w:r w:rsidRPr="00DE55E6">
              <w:rPr>
                <w:spacing w:val="-2"/>
              </w:rPr>
              <w:t xml:space="preserve">изучению </w:t>
            </w:r>
            <w:r>
              <w:rPr>
                <w:spacing w:val="-2"/>
              </w:rPr>
              <w:t>затруднений и дефицитов руковод</w:t>
            </w:r>
            <w:r>
              <w:rPr>
                <w:spacing w:val="-2"/>
              </w:rPr>
              <w:t>я</w:t>
            </w:r>
            <w:r>
              <w:rPr>
                <w:spacing w:val="-2"/>
              </w:rPr>
              <w:t xml:space="preserve">щих и педагогических кадров, </w:t>
            </w:r>
            <w:r w:rsidRPr="00162019">
              <w:rPr>
                <w:spacing w:val="-2"/>
              </w:rPr>
              <w:t xml:space="preserve">обеспечивающих </w:t>
            </w:r>
            <w:r>
              <w:rPr>
                <w:spacing w:val="-2"/>
              </w:rPr>
              <w:t>качество образ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вания в контексте достижения планируемых результатов ФГОС;</w:t>
            </w:r>
          </w:p>
          <w:p w:rsidR="00AB4ADD" w:rsidRPr="00DE55E6" w:rsidRDefault="00AB4ADD" w:rsidP="00AB4ADD">
            <w:pPr>
              <w:pStyle w:val="ac"/>
              <w:widowControl w:val="0"/>
              <w:tabs>
                <w:tab w:val="left" w:pos="1134"/>
                <w:tab w:val="left" w:pos="1701"/>
              </w:tabs>
              <w:ind w:left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lastRenderedPageBreak/>
              <w:t xml:space="preserve">– по определению </w:t>
            </w:r>
            <w:r>
              <w:rPr>
                <w:spacing w:val="-2"/>
              </w:rPr>
              <w:t xml:space="preserve">влияния </w:t>
            </w:r>
            <w:proofErr w:type="spellStart"/>
            <w:r>
              <w:rPr>
                <w:spacing w:val="-2"/>
              </w:rPr>
              <w:t>тьюторских</w:t>
            </w:r>
            <w:proofErr w:type="spellEnd"/>
            <w:r>
              <w:rPr>
                <w:spacing w:val="-2"/>
              </w:rPr>
              <w:t xml:space="preserve"> технологий на развитие профессиональных компетентностей руководящих и педагогич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ских кадров</w:t>
            </w:r>
            <w:r w:rsidRPr="00DE55E6">
              <w:rPr>
                <w:spacing w:val="-2"/>
              </w:rPr>
              <w:t>.</w:t>
            </w:r>
          </w:p>
          <w:p w:rsidR="00AB4ADD" w:rsidRPr="00DE55E6" w:rsidRDefault="00AB4ADD" w:rsidP="00AB4ADD">
            <w:pPr>
              <w:pStyle w:val="ac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spacing w:val="-2"/>
              </w:rPr>
            </w:pPr>
            <w:r w:rsidRPr="00DE55E6">
              <w:rPr>
                <w:spacing w:val="-2"/>
              </w:rPr>
              <w:t>2.</w:t>
            </w:r>
            <w:r>
              <w:rPr>
                <w:spacing w:val="-2"/>
              </w:rPr>
              <w:t xml:space="preserve"> Представлены результаты </w:t>
            </w:r>
            <w:r w:rsidRPr="00DE55E6">
              <w:rPr>
                <w:spacing w:val="-2"/>
              </w:rPr>
              <w:t>мониторинг</w:t>
            </w:r>
            <w:r w:rsidR="009D1484">
              <w:rPr>
                <w:spacing w:val="-2"/>
              </w:rPr>
              <w:t xml:space="preserve">а </w:t>
            </w:r>
            <w:r>
              <w:rPr>
                <w:spacing w:val="-2"/>
              </w:rPr>
              <w:t xml:space="preserve">влияния </w:t>
            </w:r>
            <w:proofErr w:type="spellStart"/>
            <w:r>
              <w:rPr>
                <w:spacing w:val="-2"/>
              </w:rPr>
              <w:t>тьюторских</w:t>
            </w:r>
            <w:proofErr w:type="spellEnd"/>
            <w:r>
              <w:rPr>
                <w:spacing w:val="-2"/>
              </w:rPr>
              <w:t xml:space="preserve"> технологий на развитие профессиональных компетентностей р</w:t>
            </w:r>
            <w:r>
              <w:rPr>
                <w:spacing w:val="-2"/>
              </w:rPr>
              <w:t>у</w:t>
            </w:r>
            <w:r>
              <w:rPr>
                <w:spacing w:val="-2"/>
              </w:rPr>
              <w:t>ков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дящих и педагогических кадров</w:t>
            </w:r>
            <w:r w:rsidRPr="00DE55E6">
              <w:rPr>
                <w:spacing w:val="-2"/>
              </w:rPr>
              <w:t>.</w:t>
            </w:r>
          </w:p>
          <w:p w:rsidR="00B21BD2" w:rsidRPr="00A34CA1" w:rsidRDefault="00F15C12" w:rsidP="002B25C3">
            <w:pPr>
              <w:widowControl w:val="0"/>
              <w:jc w:val="both"/>
            </w:pPr>
            <w:r>
              <w:rPr>
                <w:spacing w:val="-2"/>
              </w:rPr>
              <w:t>3</w:t>
            </w:r>
            <w:r w:rsidR="00E9045C" w:rsidRPr="00A34CA1">
              <w:rPr>
                <w:spacing w:val="-2"/>
              </w:rPr>
              <w:t xml:space="preserve">. </w:t>
            </w:r>
            <w:r w:rsidR="00AB4ADD">
              <w:rPr>
                <w:spacing w:val="-2"/>
              </w:rPr>
              <w:t xml:space="preserve">Разработаны </w:t>
            </w:r>
            <w:r w:rsidR="00AB4ADD" w:rsidRPr="00162019">
              <w:rPr>
                <w:spacing w:val="-2"/>
              </w:rPr>
              <w:t xml:space="preserve">методические рекомендации по </w:t>
            </w:r>
            <w:r w:rsidR="00AB4ADD">
              <w:rPr>
                <w:spacing w:val="-2"/>
              </w:rPr>
              <w:t xml:space="preserve">использованию </w:t>
            </w:r>
            <w:proofErr w:type="spellStart"/>
            <w:r w:rsidR="00AB4ADD">
              <w:rPr>
                <w:spacing w:val="-2"/>
              </w:rPr>
              <w:t>тьюторских</w:t>
            </w:r>
            <w:proofErr w:type="spellEnd"/>
            <w:r w:rsidR="00AB4ADD">
              <w:rPr>
                <w:spacing w:val="-2"/>
              </w:rPr>
              <w:t xml:space="preserve"> технологий, направленных на развитие професси</w:t>
            </w:r>
            <w:r w:rsidR="00AB4ADD">
              <w:rPr>
                <w:spacing w:val="-2"/>
              </w:rPr>
              <w:t>о</w:t>
            </w:r>
            <w:r w:rsidR="00AB4ADD">
              <w:rPr>
                <w:spacing w:val="-2"/>
              </w:rPr>
              <w:t>нальных компетентностей руководящих и педагогических кадров Кемеровской области</w:t>
            </w:r>
            <w:r w:rsidR="00E9045C" w:rsidRPr="00A34CA1">
              <w:rPr>
                <w:spacing w:val="-2"/>
              </w:rPr>
              <w:t>.</w:t>
            </w:r>
          </w:p>
        </w:tc>
      </w:tr>
    </w:tbl>
    <w:p w:rsidR="009A45A2" w:rsidRPr="005F2D35" w:rsidRDefault="009A45A2" w:rsidP="00F15C12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FE3B9A" w:rsidRPr="00F15C12" w:rsidRDefault="00FE3B9A" w:rsidP="00F15C12">
      <w:pPr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 w:rsidRPr="00F15C12">
        <w:rPr>
          <w:b/>
          <w:spacing w:val="-2"/>
          <w:sz w:val="28"/>
          <w:szCs w:val="28"/>
        </w:rPr>
        <w:t>Актуальность проекта</w:t>
      </w:r>
    </w:p>
    <w:p w:rsidR="00664EBE" w:rsidRPr="00DE4819" w:rsidRDefault="00664EBE" w:rsidP="00F15C12">
      <w:pPr>
        <w:spacing w:line="360" w:lineRule="auto"/>
        <w:ind w:firstLine="720"/>
        <w:jc w:val="both"/>
        <w:rPr>
          <w:sz w:val="28"/>
          <w:szCs w:val="28"/>
        </w:rPr>
      </w:pPr>
      <w:r w:rsidRPr="00F15C12">
        <w:rPr>
          <w:sz w:val="28"/>
          <w:szCs w:val="28"/>
        </w:rPr>
        <w:t xml:space="preserve">В условиях современного законодательства и реализации стратегических ориентиров преобразования </w:t>
      </w:r>
      <w:r w:rsidR="00277C0B">
        <w:rPr>
          <w:sz w:val="28"/>
          <w:szCs w:val="28"/>
        </w:rPr>
        <w:t xml:space="preserve">образования в </w:t>
      </w:r>
      <w:r w:rsidRPr="00F15C12">
        <w:rPr>
          <w:sz w:val="28"/>
          <w:szCs w:val="28"/>
        </w:rPr>
        <w:t>России, основных направлений</w:t>
      </w:r>
      <w:r w:rsidRPr="00DE4819">
        <w:rPr>
          <w:sz w:val="28"/>
          <w:szCs w:val="28"/>
        </w:rPr>
        <w:t xml:space="preserve"> Фед</w:t>
      </w:r>
      <w:r w:rsidRPr="00DE4819">
        <w:rPr>
          <w:sz w:val="28"/>
          <w:szCs w:val="28"/>
        </w:rPr>
        <w:t>е</w:t>
      </w:r>
      <w:r w:rsidRPr="00DE4819">
        <w:rPr>
          <w:sz w:val="28"/>
          <w:szCs w:val="28"/>
        </w:rPr>
        <w:t>рального закона «Об образовании в Российской Федерации» (2012 с изменениями и дополнениями), в соответствии со Стратегией инновационного развития Ро</w:t>
      </w:r>
      <w:r w:rsidRPr="00DE4819">
        <w:rPr>
          <w:sz w:val="28"/>
          <w:szCs w:val="28"/>
        </w:rPr>
        <w:t>с</w:t>
      </w:r>
      <w:r w:rsidRPr="00DE4819">
        <w:rPr>
          <w:sz w:val="28"/>
          <w:szCs w:val="28"/>
        </w:rPr>
        <w:t>сийской Федерации на период до 2020 (распоряжение Правительства Российской Федерации от 8 декабря 2011 г. № 2227-р) года и Концепции Федеральной цел</w:t>
      </w:r>
      <w:r w:rsidRPr="00DE4819">
        <w:rPr>
          <w:sz w:val="28"/>
          <w:szCs w:val="28"/>
        </w:rPr>
        <w:t>е</w:t>
      </w:r>
      <w:r w:rsidRPr="00DE4819">
        <w:rPr>
          <w:sz w:val="28"/>
          <w:szCs w:val="28"/>
        </w:rPr>
        <w:t>вой программы развития образования на 2016-2020 годы (распоряжение Прав</w:t>
      </w:r>
      <w:r w:rsidRPr="00DE4819">
        <w:rPr>
          <w:sz w:val="28"/>
          <w:szCs w:val="28"/>
        </w:rPr>
        <w:t>и</w:t>
      </w:r>
      <w:r w:rsidRPr="00DE4819">
        <w:rPr>
          <w:sz w:val="28"/>
          <w:szCs w:val="28"/>
        </w:rPr>
        <w:t xml:space="preserve">тельства Российской Федерации от 29 декабря 2014 г. № 2765-р) особую роль </w:t>
      </w:r>
      <w:r w:rsidR="00277C0B">
        <w:rPr>
          <w:sz w:val="28"/>
          <w:szCs w:val="28"/>
        </w:rPr>
        <w:t>уделяется</w:t>
      </w:r>
      <w:r w:rsidRPr="00DE4819">
        <w:rPr>
          <w:sz w:val="28"/>
          <w:szCs w:val="28"/>
        </w:rPr>
        <w:t xml:space="preserve"> необходимости пересмотра концептуальной системы взглядов на пр</w:t>
      </w:r>
      <w:r w:rsidRPr="00DE4819">
        <w:rPr>
          <w:sz w:val="28"/>
          <w:szCs w:val="28"/>
        </w:rPr>
        <w:t>о</w:t>
      </w:r>
      <w:r w:rsidRPr="00DE4819">
        <w:rPr>
          <w:sz w:val="28"/>
          <w:szCs w:val="28"/>
        </w:rPr>
        <w:t xml:space="preserve">цесс сопровождения участников </w:t>
      </w:r>
      <w:r w:rsidR="00277C0B">
        <w:rPr>
          <w:sz w:val="28"/>
          <w:szCs w:val="28"/>
        </w:rPr>
        <w:t>образовательных отношений</w:t>
      </w:r>
      <w:r w:rsidRPr="00DE4819">
        <w:rPr>
          <w:sz w:val="28"/>
          <w:szCs w:val="28"/>
        </w:rPr>
        <w:t>, определение в к</w:t>
      </w:r>
      <w:r w:rsidRPr="00DE4819">
        <w:rPr>
          <w:sz w:val="28"/>
          <w:szCs w:val="28"/>
        </w:rPr>
        <w:t>а</w:t>
      </w:r>
      <w:r w:rsidRPr="00DE4819">
        <w:rPr>
          <w:sz w:val="28"/>
          <w:szCs w:val="28"/>
        </w:rPr>
        <w:t>честве ведущей идеи общего образования – становление активной жизненной п</w:t>
      </w:r>
      <w:r w:rsidRPr="00DE4819">
        <w:rPr>
          <w:sz w:val="28"/>
          <w:szCs w:val="28"/>
        </w:rPr>
        <w:t>о</w:t>
      </w:r>
      <w:r w:rsidRPr="00DE4819">
        <w:rPr>
          <w:sz w:val="28"/>
          <w:szCs w:val="28"/>
        </w:rPr>
        <w:t>зиции руководящих и педагогических кадров региона, выявление уникальности личности каждого ребёнка.</w:t>
      </w:r>
    </w:p>
    <w:p w:rsidR="00664EBE" w:rsidRPr="00DE4819" w:rsidRDefault="00664EBE" w:rsidP="00664EBE">
      <w:pPr>
        <w:spacing w:line="360" w:lineRule="auto"/>
        <w:ind w:firstLine="720"/>
        <w:jc w:val="both"/>
        <w:rPr>
          <w:sz w:val="28"/>
          <w:szCs w:val="28"/>
        </w:rPr>
      </w:pPr>
      <w:r w:rsidRPr="00DE4819">
        <w:rPr>
          <w:sz w:val="28"/>
          <w:szCs w:val="28"/>
        </w:rPr>
        <w:t>В данном аспекте одним из основных вопросов российской образовател</w:t>
      </w:r>
      <w:r w:rsidRPr="00DE4819">
        <w:rPr>
          <w:sz w:val="28"/>
          <w:szCs w:val="28"/>
        </w:rPr>
        <w:t>ь</w:t>
      </w:r>
      <w:r w:rsidRPr="00DE4819">
        <w:rPr>
          <w:sz w:val="28"/>
          <w:szCs w:val="28"/>
        </w:rPr>
        <w:t>ной политики становится повышение качества образования, обеспечивающего раскрытие способностей обучающихся, реализацию их личностного потенциала в учебной и иной деятельности соответственно индивидуальным особенностям. Решение данного вопроса современные учёные связывают с созданием мног</w:t>
      </w:r>
      <w:r w:rsidRPr="00DE4819">
        <w:rPr>
          <w:sz w:val="28"/>
          <w:szCs w:val="28"/>
        </w:rPr>
        <w:t>о</w:t>
      </w:r>
      <w:r w:rsidRPr="00DE4819">
        <w:rPr>
          <w:sz w:val="28"/>
          <w:szCs w:val="28"/>
        </w:rPr>
        <w:t xml:space="preserve">уровневой системы сопровождения каждого </w:t>
      </w:r>
      <w:r w:rsidR="00277C0B">
        <w:rPr>
          <w:sz w:val="28"/>
          <w:szCs w:val="28"/>
        </w:rPr>
        <w:t>участника образовательных отнош</w:t>
      </w:r>
      <w:r w:rsidR="00277C0B">
        <w:rPr>
          <w:sz w:val="28"/>
          <w:szCs w:val="28"/>
        </w:rPr>
        <w:t>е</w:t>
      </w:r>
      <w:r w:rsidR="00277C0B">
        <w:rPr>
          <w:sz w:val="28"/>
          <w:szCs w:val="28"/>
        </w:rPr>
        <w:t>ний</w:t>
      </w:r>
      <w:r w:rsidRPr="00DE4819">
        <w:rPr>
          <w:sz w:val="28"/>
          <w:szCs w:val="28"/>
        </w:rPr>
        <w:t>, успешность которого зависит от условий, созданных в регионе (кадровых, материально-технических, с</w:t>
      </w:r>
      <w:r w:rsidR="00277C0B">
        <w:rPr>
          <w:sz w:val="28"/>
          <w:szCs w:val="28"/>
        </w:rPr>
        <w:t>оциально-психологических и др.)</w:t>
      </w:r>
      <w:r w:rsidRPr="00DE4819">
        <w:rPr>
          <w:sz w:val="28"/>
          <w:szCs w:val="28"/>
        </w:rPr>
        <w:t>.</w:t>
      </w:r>
    </w:p>
    <w:p w:rsidR="00664EBE" w:rsidRPr="00DE4819" w:rsidRDefault="00664EBE" w:rsidP="00664EBE">
      <w:pPr>
        <w:spacing w:line="360" w:lineRule="auto"/>
        <w:ind w:firstLine="720"/>
        <w:jc w:val="both"/>
        <w:rPr>
          <w:sz w:val="28"/>
          <w:szCs w:val="28"/>
        </w:rPr>
      </w:pPr>
      <w:r w:rsidRPr="00DE4819">
        <w:rPr>
          <w:sz w:val="28"/>
          <w:szCs w:val="28"/>
        </w:rPr>
        <w:lastRenderedPageBreak/>
        <w:t>Актуальным вопросом качества образования, его управлению и оценке п</w:t>
      </w:r>
      <w:r w:rsidRPr="00DE4819">
        <w:rPr>
          <w:sz w:val="28"/>
          <w:szCs w:val="28"/>
        </w:rPr>
        <w:t>о</w:t>
      </w:r>
      <w:r w:rsidRPr="00DE4819">
        <w:rPr>
          <w:sz w:val="28"/>
          <w:szCs w:val="28"/>
        </w:rPr>
        <w:t>священы многочисленные исследования учёных. В их работах рассмотрены, в ч</w:t>
      </w:r>
      <w:r w:rsidRPr="00DE4819">
        <w:rPr>
          <w:sz w:val="28"/>
          <w:szCs w:val="28"/>
        </w:rPr>
        <w:t>а</w:t>
      </w:r>
      <w:r w:rsidRPr="00DE4819">
        <w:rPr>
          <w:sz w:val="28"/>
          <w:szCs w:val="28"/>
        </w:rPr>
        <w:t xml:space="preserve">стности, следующие аспекты: теоретические основы проектирования процесса управления качеством образовательного процесса (В. Н. Аверкин, А. Е. Марон, В. П. Панасюк, А. И. </w:t>
      </w:r>
      <w:proofErr w:type="spellStart"/>
      <w:r w:rsidRPr="00DE4819">
        <w:rPr>
          <w:sz w:val="28"/>
          <w:szCs w:val="28"/>
        </w:rPr>
        <w:t>Субетто</w:t>
      </w:r>
      <w:proofErr w:type="spellEnd"/>
      <w:r w:rsidRPr="00DE4819">
        <w:rPr>
          <w:sz w:val="28"/>
          <w:szCs w:val="28"/>
        </w:rPr>
        <w:t xml:space="preserve">, П. И. Третьяков, Т. И. Шамова и др.); сопровождение личности (Г. М. Анохина, Е. В. </w:t>
      </w:r>
      <w:proofErr w:type="spellStart"/>
      <w:r w:rsidRPr="00DE4819">
        <w:rPr>
          <w:sz w:val="28"/>
          <w:szCs w:val="28"/>
        </w:rPr>
        <w:t>Бондаревская</w:t>
      </w:r>
      <w:proofErr w:type="spellEnd"/>
      <w:r w:rsidRPr="00DE4819">
        <w:rPr>
          <w:sz w:val="28"/>
          <w:szCs w:val="28"/>
        </w:rPr>
        <w:t xml:space="preserve">, Н. А. Морозов, С. А. Рогачев, В. В. Сериков, В. И. </w:t>
      </w:r>
      <w:proofErr w:type="spellStart"/>
      <w:r w:rsidRPr="00DE4819">
        <w:rPr>
          <w:sz w:val="28"/>
          <w:szCs w:val="28"/>
        </w:rPr>
        <w:t>Слободчиков</w:t>
      </w:r>
      <w:proofErr w:type="spellEnd"/>
      <w:r w:rsidRPr="00DE4819">
        <w:rPr>
          <w:sz w:val="28"/>
          <w:szCs w:val="28"/>
        </w:rPr>
        <w:t xml:space="preserve">, Е. Г. </w:t>
      </w:r>
      <w:proofErr w:type="spellStart"/>
      <w:r w:rsidRPr="00DE4819">
        <w:rPr>
          <w:sz w:val="28"/>
          <w:szCs w:val="28"/>
        </w:rPr>
        <w:t>Силяева</w:t>
      </w:r>
      <w:proofErr w:type="spellEnd"/>
      <w:r w:rsidRPr="00DE4819">
        <w:rPr>
          <w:sz w:val="28"/>
          <w:szCs w:val="28"/>
        </w:rPr>
        <w:t xml:space="preserve">, И. С. </w:t>
      </w:r>
      <w:proofErr w:type="spellStart"/>
      <w:r w:rsidRPr="00DE4819">
        <w:rPr>
          <w:sz w:val="28"/>
          <w:szCs w:val="28"/>
        </w:rPr>
        <w:t>Якиманская</w:t>
      </w:r>
      <w:proofErr w:type="spellEnd"/>
      <w:r w:rsidRPr="00DE4819">
        <w:rPr>
          <w:sz w:val="28"/>
          <w:szCs w:val="28"/>
        </w:rPr>
        <w:t xml:space="preserve"> и др.); теория и практика педагогического проектирования (Н. Г. Алексеев, М. Ю. Виноградская, А. А. Галицких, Г. Ф. Глебова, В. М. Монахов и др.).</w:t>
      </w:r>
    </w:p>
    <w:p w:rsidR="00664EBE" w:rsidRPr="00DE4819" w:rsidRDefault="00664EBE" w:rsidP="00664EBE">
      <w:pPr>
        <w:spacing w:line="360" w:lineRule="auto"/>
        <w:ind w:firstLine="720"/>
        <w:jc w:val="both"/>
        <w:rPr>
          <w:sz w:val="28"/>
          <w:szCs w:val="28"/>
        </w:rPr>
      </w:pPr>
      <w:r w:rsidRPr="00DE4819">
        <w:rPr>
          <w:sz w:val="28"/>
          <w:szCs w:val="28"/>
        </w:rPr>
        <w:t xml:space="preserve">Качество образования, являясь стержневым понятием системы управления образованием </w:t>
      </w:r>
      <w:r w:rsidR="00277C0B">
        <w:rPr>
          <w:sz w:val="28"/>
          <w:szCs w:val="28"/>
        </w:rPr>
        <w:t>региона</w:t>
      </w:r>
      <w:r w:rsidRPr="00DE4819">
        <w:rPr>
          <w:sz w:val="28"/>
          <w:szCs w:val="28"/>
        </w:rPr>
        <w:t>, рассматривается как соответствие системы, процесса, р</w:t>
      </w:r>
      <w:r w:rsidRPr="00DE4819">
        <w:rPr>
          <w:sz w:val="28"/>
          <w:szCs w:val="28"/>
        </w:rPr>
        <w:t>е</w:t>
      </w:r>
      <w:r w:rsidRPr="00DE4819">
        <w:rPr>
          <w:sz w:val="28"/>
          <w:szCs w:val="28"/>
        </w:rPr>
        <w:t>зультата образования потребностям личности, общества, государства, то есть с</w:t>
      </w:r>
      <w:r w:rsidRPr="00DE4819">
        <w:rPr>
          <w:sz w:val="28"/>
          <w:szCs w:val="28"/>
        </w:rPr>
        <w:t>о</w:t>
      </w:r>
      <w:r w:rsidRPr="00DE4819">
        <w:rPr>
          <w:sz w:val="28"/>
          <w:szCs w:val="28"/>
        </w:rPr>
        <w:t>циального заказа.</w:t>
      </w:r>
    </w:p>
    <w:p w:rsidR="00664EBE" w:rsidRPr="00DE4819" w:rsidRDefault="00664EBE" w:rsidP="00664E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E4819">
        <w:rPr>
          <w:sz w:val="28"/>
          <w:szCs w:val="28"/>
        </w:rPr>
        <w:t>В этой связи прогнозируемые результаты выхода на качество образования в нашем регионе определены в сетевом взаимодействии всех участников образов</w:t>
      </w:r>
      <w:r w:rsidRPr="00DE4819">
        <w:rPr>
          <w:sz w:val="28"/>
          <w:szCs w:val="28"/>
        </w:rPr>
        <w:t>а</w:t>
      </w:r>
      <w:r w:rsidRPr="00DE4819">
        <w:rPr>
          <w:sz w:val="28"/>
          <w:szCs w:val="28"/>
        </w:rPr>
        <w:t xml:space="preserve">тельных отношений, одним из которых является </w:t>
      </w:r>
      <w:proofErr w:type="spellStart"/>
      <w:r w:rsidRPr="00DE4819">
        <w:rPr>
          <w:sz w:val="28"/>
          <w:szCs w:val="28"/>
        </w:rPr>
        <w:t>тьюторство</w:t>
      </w:r>
      <w:proofErr w:type="spellEnd"/>
      <w:r w:rsidRPr="00DE4819">
        <w:rPr>
          <w:sz w:val="28"/>
          <w:szCs w:val="28"/>
        </w:rPr>
        <w:t>.</w:t>
      </w:r>
    </w:p>
    <w:p w:rsidR="00664EBE" w:rsidRPr="00DE4819" w:rsidRDefault="00664EBE" w:rsidP="00664E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E4819">
        <w:rPr>
          <w:color w:val="000000"/>
          <w:sz w:val="28"/>
          <w:szCs w:val="28"/>
        </w:rPr>
        <w:t xml:space="preserve">Наиболее нам близки позиции исследователей, которые рассматривают </w:t>
      </w:r>
      <w:proofErr w:type="spellStart"/>
      <w:r w:rsidRPr="00DE4819">
        <w:rPr>
          <w:color w:val="000000"/>
          <w:sz w:val="28"/>
          <w:szCs w:val="28"/>
        </w:rPr>
        <w:t>тьюторство</w:t>
      </w:r>
      <w:proofErr w:type="spellEnd"/>
      <w:r w:rsidRPr="00DE4819">
        <w:rPr>
          <w:color w:val="000000"/>
          <w:sz w:val="28"/>
          <w:szCs w:val="28"/>
        </w:rPr>
        <w:t xml:space="preserve"> как сопровождение личности в его индивидуализации.</w:t>
      </w:r>
    </w:p>
    <w:p w:rsidR="00664EBE" w:rsidRPr="00DE4819" w:rsidRDefault="00664EBE" w:rsidP="00664E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DE4819">
        <w:rPr>
          <w:color w:val="000000"/>
          <w:sz w:val="28"/>
          <w:szCs w:val="28"/>
        </w:rPr>
        <w:t>Тьюторское</w:t>
      </w:r>
      <w:proofErr w:type="spellEnd"/>
      <w:r w:rsidRPr="00DE4819">
        <w:rPr>
          <w:color w:val="000000"/>
          <w:sz w:val="28"/>
          <w:szCs w:val="28"/>
        </w:rPr>
        <w:t xml:space="preserve"> сопровождение –это деятельность </w:t>
      </w:r>
      <w:proofErr w:type="spellStart"/>
      <w:r w:rsidRPr="00DE4819">
        <w:rPr>
          <w:color w:val="000000"/>
          <w:sz w:val="28"/>
          <w:szCs w:val="28"/>
        </w:rPr>
        <w:t>тьютора</w:t>
      </w:r>
      <w:proofErr w:type="spellEnd"/>
      <w:r w:rsidRPr="00DE4819">
        <w:rPr>
          <w:color w:val="000000"/>
          <w:sz w:val="28"/>
          <w:szCs w:val="28"/>
        </w:rPr>
        <w:t xml:space="preserve">, направленная на создание и обеспечение условий инициативного образовательного движения и/или профессионального развития, согласно индивидуальному запросу </w:t>
      </w:r>
      <w:proofErr w:type="spellStart"/>
      <w:r w:rsidRPr="00DE4819">
        <w:rPr>
          <w:color w:val="000000"/>
          <w:sz w:val="28"/>
          <w:szCs w:val="28"/>
        </w:rPr>
        <w:t>тьют</w:t>
      </w:r>
      <w:r w:rsidRPr="00DE4819">
        <w:rPr>
          <w:color w:val="000000"/>
          <w:sz w:val="28"/>
          <w:szCs w:val="28"/>
        </w:rPr>
        <w:t>о</w:t>
      </w:r>
      <w:r w:rsidRPr="00DE4819">
        <w:rPr>
          <w:color w:val="000000"/>
          <w:sz w:val="28"/>
          <w:szCs w:val="28"/>
        </w:rPr>
        <w:t>ранта</w:t>
      </w:r>
      <w:proofErr w:type="spellEnd"/>
      <w:r w:rsidRPr="00DE4819">
        <w:rPr>
          <w:color w:val="000000"/>
          <w:sz w:val="28"/>
          <w:szCs w:val="28"/>
        </w:rPr>
        <w:t xml:space="preserve"> (сопровождаемого).</w:t>
      </w:r>
    </w:p>
    <w:p w:rsidR="00FE3B9A" w:rsidRPr="00277C0B" w:rsidRDefault="00FE3B9A" w:rsidP="00FE3B9A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>Ввиду этого, создается необходимость в обновлении профессиональной де</w:t>
      </w:r>
      <w:r w:rsidRPr="00277C0B">
        <w:rPr>
          <w:spacing w:val="-2"/>
          <w:sz w:val="28"/>
          <w:szCs w:val="28"/>
        </w:rPr>
        <w:t>я</w:t>
      </w:r>
      <w:r w:rsidRPr="00277C0B">
        <w:rPr>
          <w:spacing w:val="-2"/>
          <w:sz w:val="28"/>
          <w:szCs w:val="28"/>
        </w:rPr>
        <w:t xml:space="preserve">тельности </w:t>
      </w:r>
      <w:r w:rsidR="006B4747" w:rsidRPr="00277C0B">
        <w:rPr>
          <w:spacing w:val="-2"/>
          <w:sz w:val="28"/>
          <w:szCs w:val="28"/>
        </w:rPr>
        <w:t>руководящих и педагогических кадров региона</w:t>
      </w:r>
      <w:r w:rsidRPr="00277C0B">
        <w:rPr>
          <w:spacing w:val="-2"/>
          <w:sz w:val="28"/>
          <w:szCs w:val="28"/>
        </w:rPr>
        <w:t xml:space="preserve"> и определении ключевых </w:t>
      </w:r>
      <w:r w:rsidR="006B4747" w:rsidRPr="00277C0B">
        <w:rPr>
          <w:spacing w:val="-2"/>
          <w:sz w:val="28"/>
          <w:szCs w:val="28"/>
        </w:rPr>
        <w:t>компетентностей работников образования,</w:t>
      </w:r>
      <w:r w:rsidRPr="00277C0B">
        <w:rPr>
          <w:spacing w:val="-2"/>
          <w:sz w:val="28"/>
          <w:szCs w:val="28"/>
        </w:rPr>
        <w:t xml:space="preserve"> ориентированных на создание условий для развития личности </w:t>
      </w:r>
      <w:r w:rsidR="006B4747" w:rsidRPr="00277C0B">
        <w:rPr>
          <w:spacing w:val="-2"/>
          <w:sz w:val="28"/>
          <w:szCs w:val="28"/>
        </w:rPr>
        <w:t>школьников</w:t>
      </w:r>
      <w:r w:rsidRPr="00277C0B">
        <w:rPr>
          <w:spacing w:val="-2"/>
          <w:sz w:val="28"/>
          <w:szCs w:val="28"/>
        </w:rPr>
        <w:t>, а также достижения положительных результ</w:t>
      </w:r>
      <w:r w:rsidRPr="00277C0B">
        <w:rPr>
          <w:spacing w:val="-2"/>
          <w:sz w:val="28"/>
          <w:szCs w:val="28"/>
        </w:rPr>
        <w:t>а</w:t>
      </w:r>
      <w:r w:rsidRPr="00277C0B">
        <w:rPr>
          <w:spacing w:val="-2"/>
          <w:sz w:val="28"/>
          <w:szCs w:val="28"/>
        </w:rPr>
        <w:t>тов в освоении ими основной образовательной программы.</w:t>
      </w:r>
    </w:p>
    <w:p w:rsidR="00FE3B9A" w:rsidRPr="00277C0B" w:rsidRDefault="00FE3B9A" w:rsidP="00277C0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77C0B">
        <w:rPr>
          <w:b/>
          <w:spacing w:val="-2"/>
          <w:sz w:val="28"/>
          <w:szCs w:val="28"/>
        </w:rPr>
        <w:t xml:space="preserve">Цель проекта: </w:t>
      </w:r>
      <w:r w:rsidR="00277C0B" w:rsidRPr="00277C0B">
        <w:rPr>
          <w:spacing w:val="3"/>
          <w:sz w:val="28"/>
          <w:szCs w:val="28"/>
        </w:rPr>
        <w:t xml:space="preserve">Выявление и апробация влияния </w:t>
      </w:r>
      <w:proofErr w:type="spellStart"/>
      <w:r w:rsidR="00277C0B" w:rsidRPr="00277C0B">
        <w:rPr>
          <w:spacing w:val="3"/>
          <w:sz w:val="28"/>
          <w:szCs w:val="28"/>
        </w:rPr>
        <w:t>тьюторских</w:t>
      </w:r>
      <w:proofErr w:type="spellEnd"/>
      <w:r w:rsidR="00277C0B" w:rsidRPr="00277C0B">
        <w:rPr>
          <w:spacing w:val="3"/>
          <w:sz w:val="28"/>
          <w:szCs w:val="28"/>
        </w:rPr>
        <w:t xml:space="preserve"> технологий на развитие профессиональных компетентностей руководящих и педагогич</w:t>
      </w:r>
      <w:r w:rsidR="00277C0B" w:rsidRPr="00277C0B">
        <w:rPr>
          <w:spacing w:val="3"/>
          <w:sz w:val="28"/>
          <w:szCs w:val="28"/>
        </w:rPr>
        <w:t>е</w:t>
      </w:r>
      <w:r w:rsidR="00277C0B" w:rsidRPr="00277C0B">
        <w:rPr>
          <w:spacing w:val="3"/>
          <w:sz w:val="28"/>
          <w:szCs w:val="28"/>
        </w:rPr>
        <w:t>ских кадров</w:t>
      </w:r>
      <w:r w:rsidRPr="00277C0B">
        <w:rPr>
          <w:spacing w:val="-2"/>
          <w:sz w:val="28"/>
          <w:szCs w:val="28"/>
        </w:rPr>
        <w:t>.</w:t>
      </w:r>
    </w:p>
    <w:p w:rsidR="00FE3B9A" w:rsidRPr="00277C0B" w:rsidRDefault="00FE3B9A" w:rsidP="00277C0B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  <w:r w:rsidRPr="00277C0B">
        <w:rPr>
          <w:b/>
          <w:spacing w:val="-2"/>
          <w:sz w:val="28"/>
          <w:szCs w:val="28"/>
        </w:rPr>
        <w:lastRenderedPageBreak/>
        <w:t xml:space="preserve">Задачи проекта: </w:t>
      </w:r>
    </w:p>
    <w:p w:rsidR="00277C0B" w:rsidRPr="00277C0B" w:rsidRDefault="00277C0B" w:rsidP="00277C0B">
      <w:pPr>
        <w:widowControl w:val="0"/>
        <w:numPr>
          <w:ilvl w:val="0"/>
          <w:numId w:val="49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>Выявить и проанализировать затруднения и дефициты руководящих и педагогических кадров, обеспечивающих качество образования в контексте дост</w:t>
      </w:r>
      <w:r w:rsidRPr="00277C0B">
        <w:rPr>
          <w:spacing w:val="-2"/>
          <w:sz w:val="28"/>
          <w:szCs w:val="28"/>
        </w:rPr>
        <w:t>и</w:t>
      </w:r>
      <w:r w:rsidRPr="00277C0B">
        <w:rPr>
          <w:spacing w:val="-2"/>
          <w:sz w:val="28"/>
          <w:szCs w:val="28"/>
        </w:rPr>
        <w:t xml:space="preserve">жения планируемых результатов ФГОС. </w:t>
      </w:r>
    </w:p>
    <w:p w:rsidR="00277C0B" w:rsidRPr="00277C0B" w:rsidRDefault="00277C0B" w:rsidP="00277C0B">
      <w:pPr>
        <w:widowControl w:val="0"/>
        <w:numPr>
          <w:ilvl w:val="0"/>
          <w:numId w:val="49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 xml:space="preserve">Определить влияние </w:t>
      </w:r>
      <w:proofErr w:type="spellStart"/>
      <w:r w:rsidRPr="00277C0B">
        <w:rPr>
          <w:spacing w:val="-2"/>
          <w:sz w:val="28"/>
          <w:szCs w:val="28"/>
        </w:rPr>
        <w:t>тьюторских</w:t>
      </w:r>
      <w:proofErr w:type="spellEnd"/>
      <w:r w:rsidRPr="00277C0B">
        <w:rPr>
          <w:spacing w:val="-2"/>
          <w:sz w:val="28"/>
          <w:szCs w:val="28"/>
        </w:rPr>
        <w:t xml:space="preserve"> технологий на развитие професси</w:t>
      </w:r>
      <w:r w:rsidRPr="00277C0B">
        <w:rPr>
          <w:spacing w:val="-2"/>
          <w:sz w:val="28"/>
          <w:szCs w:val="28"/>
        </w:rPr>
        <w:t>о</w:t>
      </w:r>
      <w:r w:rsidRPr="00277C0B">
        <w:rPr>
          <w:spacing w:val="-2"/>
          <w:sz w:val="28"/>
          <w:szCs w:val="28"/>
        </w:rPr>
        <w:t>нальных компетентностей руководящих и педагогических кадров.</w:t>
      </w:r>
    </w:p>
    <w:p w:rsidR="00277C0B" w:rsidRPr="00277C0B" w:rsidRDefault="00277C0B" w:rsidP="00277C0B">
      <w:pPr>
        <w:widowControl w:val="0"/>
        <w:numPr>
          <w:ilvl w:val="0"/>
          <w:numId w:val="49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 xml:space="preserve">Обеспечить внедрение и реализацию вариативных </w:t>
      </w:r>
      <w:proofErr w:type="spellStart"/>
      <w:r w:rsidRPr="00277C0B">
        <w:rPr>
          <w:spacing w:val="-2"/>
          <w:sz w:val="28"/>
          <w:szCs w:val="28"/>
        </w:rPr>
        <w:t>тьюторских</w:t>
      </w:r>
      <w:proofErr w:type="spellEnd"/>
      <w:r w:rsidRPr="00277C0B">
        <w:rPr>
          <w:spacing w:val="-2"/>
          <w:sz w:val="28"/>
          <w:szCs w:val="28"/>
        </w:rPr>
        <w:t xml:space="preserve"> техн</w:t>
      </w:r>
      <w:r w:rsidRPr="00277C0B">
        <w:rPr>
          <w:spacing w:val="-2"/>
          <w:sz w:val="28"/>
          <w:szCs w:val="28"/>
        </w:rPr>
        <w:t>о</w:t>
      </w:r>
      <w:r w:rsidRPr="00277C0B">
        <w:rPr>
          <w:spacing w:val="-2"/>
          <w:sz w:val="28"/>
          <w:szCs w:val="28"/>
        </w:rPr>
        <w:t>логий, направленных на развитие профессиональных компетентностей руковод</w:t>
      </w:r>
      <w:r w:rsidRPr="00277C0B">
        <w:rPr>
          <w:spacing w:val="-2"/>
          <w:sz w:val="28"/>
          <w:szCs w:val="28"/>
        </w:rPr>
        <w:t>я</w:t>
      </w:r>
      <w:r w:rsidRPr="00277C0B">
        <w:rPr>
          <w:spacing w:val="-2"/>
          <w:sz w:val="28"/>
          <w:szCs w:val="28"/>
        </w:rPr>
        <w:t>щих и педагогических кадров Кемеровской области.</w:t>
      </w:r>
    </w:p>
    <w:p w:rsidR="00277C0B" w:rsidRPr="00277C0B" w:rsidRDefault="00277C0B" w:rsidP="00277C0B">
      <w:pPr>
        <w:pStyle w:val="ac"/>
        <w:numPr>
          <w:ilvl w:val="0"/>
          <w:numId w:val="49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 xml:space="preserve">Разработать методические рекомендации по использованию </w:t>
      </w:r>
      <w:proofErr w:type="spellStart"/>
      <w:r w:rsidRPr="00277C0B">
        <w:rPr>
          <w:spacing w:val="-2"/>
          <w:sz w:val="28"/>
          <w:szCs w:val="28"/>
        </w:rPr>
        <w:t>тьюто</w:t>
      </w:r>
      <w:r w:rsidRPr="00277C0B">
        <w:rPr>
          <w:spacing w:val="-2"/>
          <w:sz w:val="28"/>
          <w:szCs w:val="28"/>
        </w:rPr>
        <w:t>р</w:t>
      </w:r>
      <w:r w:rsidRPr="00277C0B">
        <w:rPr>
          <w:spacing w:val="-2"/>
          <w:sz w:val="28"/>
          <w:szCs w:val="28"/>
        </w:rPr>
        <w:t>ских</w:t>
      </w:r>
      <w:proofErr w:type="spellEnd"/>
      <w:r w:rsidRPr="00277C0B">
        <w:rPr>
          <w:spacing w:val="-2"/>
          <w:sz w:val="28"/>
          <w:szCs w:val="28"/>
        </w:rPr>
        <w:t xml:space="preserve"> технологий, направленных на развитие профессиональных компетентностей руководящих и педагогических кадров Кемеровской области.</w:t>
      </w:r>
    </w:p>
    <w:p w:rsidR="00FE3B9A" w:rsidRPr="00277C0B" w:rsidRDefault="00FE3B9A" w:rsidP="00277C0B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  <w:r w:rsidRPr="00277C0B">
        <w:rPr>
          <w:b/>
          <w:spacing w:val="-2"/>
          <w:sz w:val="28"/>
          <w:szCs w:val="28"/>
        </w:rPr>
        <w:t>Механизм реализации проекта</w:t>
      </w:r>
    </w:p>
    <w:p w:rsidR="00FE3B9A" w:rsidRPr="00277C0B" w:rsidRDefault="00FE3B9A" w:rsidP="00277C0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 xml:space="preserve">Интеграция, координация и дифференциация усилий всех участников </w:t>
      </w:r>
      <w:r w:rsidR="00277C0B" w:rsidRPr="00277C0B">
        <w:rPr>
          <w:spacing w:val="-2"/>
          <w:sz w:val="28"/>
          <w:szCs w:val="28"/>
        </w:rPr>
        <w:t>обр</w:t>
      </w:r>
      <w:r w:rsidR="00277C0B" w:rsidRPr="00277C0B">
        <w:rPr>
          <w:spacing w:val="-2"/>
          <w:sz w:val="28"/>
          <w:szCs w:val="28"/>
        </w:rPr>
        <w:t>а</w:t>
      </w:r>
      <w:r w:rsidR="00277C0B" w:rsidRPr="00277C0B">
        <w:rPr>
          <w:spacing w:val="-2"/>
          <w:sz w:val="28"/>
          <w:szCs w:val="28"/>
        </w:rPr>
        <w:t>зовательных отношений</w:t>
      </w:r>
      <w:r w:rsidRPr="00277C0B">
        <w:rPr>
          <w:spacing w:val="-2"/>
          <w:sz w:val="28"/>
          <w:szCs w:val="28"/>
        </w:rPr>
        <w:t xml:space="preserve"> (Департамента образования и науки Кемеровской обрасти, КРИПКиПРО, Органов управления образованием, методических служб, работн</w:t>
      </w:r>
      <w:r w:rsidRPr="00277C0B">
        <w:rPr>
          <w:spacing w:val="-2"/>
          <w:sz w:val="28"/>
          <w:szCs w:val="28"/>
        </w:rPr>
        <w:t>и</w:t>
      </w:r>
      <w:r w:rsidRPr="00277C0B">
        <w:rPr>
          <w:spacing w:val="-2"/>
          <w:sz w:val="28"/>
          <w:szCs w:val="28"/>
        </w:rPr>
        <w:t>ков системы образования).</w:t>
      </w:r>
    </w:p>
    <w:p w:rsidR="00FE3B9A" w:rsidRPr="00277C0B" w:rsidRDefault="00FE3B9A" w:rsidP="00277C0B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  <w:r w:rsidRPr="00277C0B">
        <w:rPr>
          <w:b/>
          <w:spacing w:val="-2"/>
          <w:sz w:val="28"/>
          <w:szCs w:val="28"/>
        </w:rPr>
        <w:t>Предмет разработки</w:t>
      </w:r>
    </w:p>
    <w:p w:rsidR="00FE3B9A" w:rsidRPr="00277C0B" w:rsidRDefault="00FE3B9A" w:rsidP="00277C0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 xml:space="preserve">Предметом разработки является выявление и экспериментальная проверка влияния тьюторских технологий на развитие профессиональных компетентностей </w:t>
      </w:r>
      <w:r w:rsidR="00277C0B" w:rsidRPr="00277C0B">
        <w:rPr>
          <w:spacing w:val="-2"/>
          <w:sz w:val="28"/>
          <w:szCs w:val="28"/>
        </w:rPr>
        <w:t>руководящих и педагогических кадров</w:t>
      </w:r>
      <w:r w:rsidRPr="00277C0B">
        <w:rPr>
          <w:spacing w:val="-2"/>
          <w:sz w:val="28"/>
          <w:szCs w:val="28"/>
        </w:rPr>
        <w:t>.</w:t>
      </w:r>
    </w:p>
    <w:p w:rsidR="00FE3B9A" w:rsidRPr="00277C0B" w:rsidRDefault="00FE3B9A" w:rsidP="00277C0B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  <w:r w:rsidRPr="00277C0B">
        <w:rPr>
          <w:b/>
          <w:spacing w:val="-2"/>
          <w:sz w:val="28"/>
          <w:szCs w:val="28"/>
        </w:rPr>
        <w:t>Этапы реализации проекта</w:t>
      </w:r>
    </w:p>
    <w:p w:rsidR="00277C0B" w:rsidRPr="00277C0B" w:rsidRDefault="00277C0B" w:rsidP="00277C0B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77C0B">
        <w:rPr>
          <w:b/>
          <w:spacing w:val="-2"/>
          <w:sz w:val="28"/>
          <w:szCs w:val="28"/>
        </w:rPr>
        <w:t>1 этап.</w:t>
      </w:r>
      <w:r w:rsidRPr="00277C0B">
        <w:rPr>
          <w:spacing w:val="-2"/>
          <w:sz w:val="28"/>
          <w:szCs w:val="28"/>
        </w:rPr>
        <w:t xml:space="preserve"> Организационный (октябрь, 2017 г. – январь,2018 г.)</w:t>
      </w:r>
    </w:p>
    <w:p w:rsidR="00277C0B" w:rsidRPr="00277C0B" w:rsidRDefault="00277C0B" w:rsidP="00277C0B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>Создание рабочей группы специалистов, реализующих проект, развитие с</w:t>
      </w:r>
      <w:r w:rsidRPr="00277C0B">
        <w:rPr>
          <w:spacing w:val="-2"/>
          <w:sz w:val="28"/>
          <w:szCs w:val="28"/>
        </w:rPr>
        <w:t>о</w:t>
      </w:r>
      <w:r w:rsidRPr="00277C0B">
        <w:rPr>
          <w:spacing w:val="-2"/>
          <w:sz w:val="28"/>
          <w:szCs w:val="28"/>
        </w:rPr>
        <w:t xml:space="preserve">держания проекта. </w:t>
      </w:r>
    </w:p>
    <w:p w:rsidR="00277C0B" w:rsidRPr="00277C0B" w:rsidRDefault="00277C0B" w:rsidP="00277C0B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 xml:space="preserve">Организация взаимодействия участников проекта. </w:t>
      </w:r>
    </w:p>
    <w:p w:rsidR="00277C0B" w:rsidRPr="00277C0B" w:rsidRDefault="00277C0B" w:rsidP="00277C0B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>Координация деятельности участников проекта.</w:t>
      </w:r>
    </w:p>
    <w:p w:rsidR="00277C0B" w:rsidRPr="00277C0B" w:rsidRDefault="00277C0B" w:rsidP="00277C0B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77C0B">
        <w:rPr>
          <w:b/>
          <w:spacing w:val="-2"/>
          <w:sz w:val="28"/>
          <w:szCs w:val="28"/>
        </w:rPr>
        <w:t xml:space="preserve">2 этап. </w:t>
      </w:r>
      <w:r w:rsidRPr="00277C0B">
        <w:rPr>
          <w:spacing w:val="-2"/>
          <w:sz w:val="28"/>
          <w:szCs w:val="28"/>
        </w:rPr>
        <w:t>Основной (февраль, 2018 г. – март, 2019 г.)</w:t>
      </w:r>
    </w:p>
    <w:p w:rsidR="00277C0B" w:rsidRPr="00277C0B" w:rsidRDefault="00277C0B" w:rsidP="00277C0B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>Проведение исследования, включающего:</w:t>
      </w:r>
    </w:p>
    <w:p w:rsidR="00277C0B" w:rsidRPr="00277C0B" w:rsidRDefault="00277C0B" w:rsidP="00277C0B">
      <w:pPr>
        <w:pStyle w:val="ac"/>
        <w:widowControl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 xml:space="preserve">1. Разработку </w:t>
      </w:r>
      <w:proofErr w:type="spellStart"/>
      <w:r w:rsidRPr="00277C0B">
        <w:rPr>
          <w:spacing w:val="-2"/>
          <w:sz w:val="28"/>
          <w:szCs w:val="28"/>
        </w:rPr>
        <w:t>критериально-оценочных</w:t>
      </w:r>
      <w:proofErr w:type="spellEnd"/>
      <w:r w:rsidRPr="00277C0B">
        <w:rPr>
          <w:spacing w:val="-2"/>
          <w:sz w:val="28"/>
          <w:szCs w:val="28"/>
        </w:rPr>
        <w:t xml:space="preserve"> аппаратов:</w:t>
      </w:r>
    </w:p>
    <w:p w:rsidR="00277C0B" w:rsidRPr="00277C0B" w:rsidRDefault="00277C0B" w:rsidP="00277C0B">
      <w:pPr>
        <w:pStyle w:val="ac"/>
        <w:widowControl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lastRenderedPageBreak/>
        <w:t>– по выявлению и изучению затруднений и дефицитов руководящих и пед</w:t>
      </w:r>
      <w:r w:rsidRPr="00277C0B">
        <w:rPr>
          <w:spacing w:val="-2"/>
          <w:sz w:val="28"/>
          <w:szCs w:val="28"/>
        </w:rPr>
        <w:t>а</w:t>
      </w:r>
      <w:r w:rsidRPr="00277C0B">
        <w:rPr>
          <w:spacing w:val="-2"/>
          <w:sz w:val="28"/>
          <w:szCs w:val="28"/>
        </w:rPr>
        <w:t>гогических кадров, обеспечивающих качество образования в контексте достижения планируемых результатов ФГОС;</w:t>
      </w:r>
    </w:p>
    <w:p w:rsidR="00277C0B" w:rsidRPr="00277C0B" w:rsidRDefault="00277C0B" w:rsidP="00277C0B">
      <w:pPr>
        <w:pStyle w:val="ac"/>
        <w:widowControl w:val="0"/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 xml:space="preserve">– по определению влияния </w:t>
      </w:r>
      <w:proofErr w:type="spellStart"/>
      <w:r w:rsidRPr="00277C0B">
        <w:rPr>
          <w:spacing w:val="-2"/>
          <w:sz w:val="28"/>
          <w:szCs w:val="28"/>
        </w:rPr>
        <w:t>тьюторских</w:t>
      </w:r>
      <w:proofErr w:type="spellEnd"/>
      <w:r w:rsidRPr="00277C0B">
        <w:rPr>
          <w:spacing w:val="-2"/>
          <w:sz w:val="28"/>
          <w:szCs w:val="28"/>
        </w:rPr>
        <w:t xml:space="preserve"> технологий на развитие професси</w:t>
      </w:r>
      <w:r w:rsidRPr="00277C0B">
        <w:rPr>
          <w:spacing w:val="-2"/>
          <w:sz w:val="28"/>
          <w:szCs w:val="28"/>
        </w:rPr>
        <w:t>о</w:t>
      </w:r>
      <w:r w:rsidRPr="00277C0B">
        <w:rPr>
          <w:spacing w:val="-2"/>
          <w:sz w:val="28"/>
          <w:szCs w:val="28"/>
        </w:rPr>
        <w:t>нальных компетентностей руководящих и педагогических кадров.</w:t>
      </w:r>
    </w:p>
    <w:p w:rsidR="00277C0B" w:rsidRPr="00277C0B" w:rsidRDefault="00277C0B" w:rsidP="00277C0B">
      <w:pPr>
        <w:pStyle w:val="ac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 xml:space="preserve">2. Осуществление мониторинга влияния </w:t>
      </w:r>
      <w:proofErr w:type="spellStart"/>
      <w:r w:rsidRPr="00277C0B">
        <w:rPr>
          <w:spacing w:val="-2"/>
          <w:sz w:val="28"/>
          <w:szCs w:val="28"/>
        </w:rPr>
        <w:t>тьюторских</w:t>
      </w:r>
      <w:proofErr w:type="spellEnd"/>
      <w:r w:rsidRPr="00277C0B">
        <w:rPr>
          <w:spacing w:val="-2"/>
          <w:sz w:val="28"/>
          <w:szCs w:val="28"/>
        </w:rPr>
        <w:t xml:space="preserve"> технологий на развитие профессиональных компетентностей руководящих и педагогических кадров.</w:t>
      </w:r>
    </w:p>
    <w:p w:rsidR="00277C0B" w:rsidRPr="00277C0B" w:rsidRDefault="00277C0B" w:rsidP="00277C0B">
      <w:pPr>
        <w:pStyle w:val="ac"/>
        <w:widowControl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77C0B">
        <w:rPr>
          <w:spacing w:val="-2"/>
          <w:sz w:val="28"/>
          <w:szCs w:val="28"/>
        </w:rPr>
        <w:t>3. Оказание методической помощи руководящим и педагогическим кадрам по устранению затруднений и дефицитов в достижении качества образования, ра</w:t>
      </w:r>
      <w:r w:rsidRPr="00277C0B">
        <w:rPr>
          <w:spacing w:val="-2"/>
          <w:sz w:val="28"/>
          <w:szCs w:val="28"/>
        </w:rPr>
        <w:t>з</w:t>
      </w:r>
      <w:r w:rsidRPr="00277C0B">
        <w:rPr>
          <w:spacing w:val="-2"/>
          <w:sz w:val="28"/>
          <w:szCs w:val="28"/>
        </w:rPr>
        <w:t>витию их профессиональных компетентностей.</w:t>
      </w:r>
    </w:p>
    <w:p w:rsidR="00277C0B" w:rsidRPr="00277C0B" w:rsidRDefault="00277C0B" w:rsidP="00277C0B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77C0B">
        <w:rPr>
          <w:b/>
          <w:spacing w:val="-2"/>
          <w:sz w:val="28"/>
          <w:szCs w:val="28"/>
        </w:rPr>
        <w:t xml:space="preserve">3 этап. </w:t>
      </w:r>
      <w:r w:rsidRPr="00277C0B">
        <w:rPr>
          <w:spacing w:val="-2"/>
          <w:sz w:val="28"/>
          <w:szCs w:val="28"/>
        </w:rPr>
        <w:t>Заключительный (апрель, 2019 г. – Июль, 2019 г.)</w:t>
      </w:r>
    </w:p>
    <w:p w:rsidR="00FE3B9A" w:rsidRPr="00322C92" w:rsidRDefault="00277C0B" w:rsidP="00277C0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C0B">
        <w:rPr>
          <w:spacing w:val="-2"/>
          <w:sz w:val="28"/>
          <w:szCs w:val="28"/>
        </w:rPr>
        <w:t xml:space="preserve">Анализ и обобщение результатов исследования. Разработка </w:t>
      </w:r>
      <w:r w:rsidRPr="00322C92">
        <w:rPr>
          <w:spacing w:val="-2"/>
          <w:sz w:val="28"/>
          <w:szCs w:val="28"/>
        </w:rPr>
        <w:t xml:space="preserve">методических </w:t>
      </w:r>
      <w:r w:rsidR="00322C92" w:rsidRPr="00322C92">
        <w:rPr>
          <w:spacing w:val="-2"/>
          <w:sz w:val="28"/>
          <w:szCs w:val="28"/>
        </w:rPr>
        <w:t xml:space="preserve">по использованию </w:t>
      </w:r>
      <w:proofErr w:type="spellStart"/>
      <w:r w:rsidR="00322C92" w:rsidRPr="00322C92">
        <w:rPr>
          <w:spacing w:val="-2"/>
          <w:sz w:val="28"/>
          <w:szCs w:val="28"/>
        </w:rPr>
        <w:t>тьюторских</w:t>
      </w:r>
      <w:proofErr w:type="spellEnd"/>
      <w:r w:rsidR="00322C92" w:rsidRPr="00322C92">
        <w:rPr>
          <w:spacing w:val="-2"/>
          <w:sz w:val="28"/>
          <w:szCs w:val="28"/>
        </w:rPr>
        <w:t xml:space="preserve"> технологий, направленных на развитие професси</w:t>
      </w:r>
      <w:r w:rsidR="00322C92" w:rsidRPr="00322C92">
        <w:rPr>
          <w:spacing w:val="-2"/>
          <w:sz w:val="28"/>
          <w:szCs w:val="28"/>
        </w:rPr>
        <w:t>о</w:t>
      </w:r>
      <w:r w:rsidR="00322C92" w:rsidRPr="00322C92">
        <w:rPr>
          <w:spacing w:val="-2"/>
          <w:sz w:val="28"/>
          <w:szCs w:val="28"/>
        </w:rPr>
        <w:t>нальных компетентностей руководящих и педагогических кадров Кемеровской о</w:t>
      </w:r>
      <w:r w:rsidR="00322C92" w:rsidRPr="00322C92">
        <w:rPr>
          <w:spacing w:val="-2"/>
          <w:sz w:val="28"/>
          <w:szCs w:val="28"/>
        </w:rPr>
        <w:t>б</w:t>
      </w:r>
      <w:r w:rsidR="00322C92" w:rsidRPr="00322C92">
        <w:rPr>
          <w:spacing w:val="-2"/>
          <w:sz w:val="28"/>
          <w:szCs w:val="28"/>
        </w:rPr>
        <w:t>ласти</w:t>
      </w:r>
      <w:r w:rsidRPr="00322C92">
        <w:rPr>
          <w:spacing w:val="-2"/>
          <w:sz w:val="28"/>
          <w:szCs w:val="28"/>
        </w:rPr>
        <w:t>.</w:t>
      </w:r>
    </w:p>
    <w:p w:rsidR="00FE3B9A" w:rsidRPr="0002354F" w:rsidRDefault="00FE3B9A" w:rsidP="00FE3B9A">
      <w:pPr>
        <w:spacing w:line="360" w:lineRule="auto"/>
        <w:ind w:left="360"/>
        <w:jc w:val="center"/>
        <w:rPr>
          <w:b/>
          <w:sz w:val="28"/>
          <w:szCs w:val="28"/>
        </w:rPr>
      </w:pPr>
      <w:r w:rsidRPr="0002354F">
        <w:rPr>
          <w:b/>
          <w:sz w:val="28"/>
          <w:szCs w:val="28"/>
        </w:rPr>
        <w:t xml:space="preserve">Календарный план реализации проекта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71"/>
        <w:gridCol w:w="1804"/>
        <w:gridCol w:w="2112"/>
        <w:gridCol w:w="108"/>
        <w:gridCol w:w="2019"/>
      </w:tblGrid>
      <w:tr w:rsidR="00FE3B9A" w:rsidRPr="0002354F" w:rsidTr="005D3F4F">
        <w:trPr>
          <w:trHeight w:val="144"/>
        </w:trPr>
        <w:tc>
          <w:tcPr>
            <w:tcW w:w="959" w:type="dxa"/>
          </w:tcPr>
          <w:p w:rsidR="00FE3B9A" w:rsidRPr="0002354F" w:rsidRDefault="00FE3B9A" w:rsidP="0002354F">
            <w:pPr>
              <w:jc w:val="center"/>
              <w:rPr>
                <w:b/>
                <w:i/>
              </w:rPr>
            </w:pPr>
            <w:bookmarkStart w:id="0" w:name="_GoBack" w:colFirst="0" w:colLast="4"/>
            <w:r w:rsidRPr="0002354F">
              <w:rPr>
                <w:b/>
                <w:i/>
              </w:rPr>
              <w:t>№ п/п</w:t>
            </w:r>
          </w:p>
        </w:tc>
        <w:tc>
          <w:tcPr>
            <w:tcW w:w="3171" w:type="dxa"/>
          </w:tcPr>
          <w:p w:rsidR="00FE3B9A" w:rsidRPr="0002354F" w:rsidRDefault="00FE3B9A" w:rsidP="0002354F">
            <w:pPr>
              <w:jc w:val="center"/>
              <w:rPr>
                <w:b/>
                <w:i/>
              </w:rPr>
            </w:pPr>
            <w:r w:rsidRPr="0002354F">
              <w:rPr>
                <w:b/>
                <w:i/>
              </w:rPr>
              <w:t>Содержание работы, м</w:t>
            </w:r>
            <w:r w:rsidRPr="0002354F">
              <w:rPr>
                <w:b/>
                <w:i/>
              </w:rPr>
              <w:t>е</w:t>
            </w:r>
            <w:r w:rsidRPr="0002354F">
              <w:rPr>
                <w:b/>
                <w:i/>
              </w:rPr>
              <w:t>роприятия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  <w:i/>
              </w:rPr>
            </w:pPr>
            <w:r w:rsidRPr="0002354F">
              <w:rPr>
                <w:b/>
                <w:i/>
              </w:rPr>
              <w:t>Сроки</w:t>
            </w:r>
          </w:p>
        </w:tc>
        <w:tc>
          <w:tcPr>
            <w:tcW w:w="2112" w:type="dxa"/>
          </w:tcPr>
          <w:p w:rsidR="00FE3B9A" w:rsidRPr="0002354F" w:rsidRDefault="00FE3B9A" w:rsidP="0002354F">
            <w:pPr>
              <w:jc w:val="center"/>
              <w:rPr>
                <w:b/>
                <w:i/>
              </w:rPr>
            </w:pPr>
            <w:r w:rsidRPr="0002354F">
              <w:rPr>
                <w:b/>
                <w:i/>
              </w:rPr>
              <w:t>Ответственные</w:t>
            </w:r>
          </w:p>
          <w:p w:rsidR="00FE3B9A" w:rsidRPr="0002354F" w:rsidRDefault="00FE3B9A" w:rsidP="0002354F">
            <w:pPr>
              <w:jc w:val="center"/>
              <w:rPr>
                <w:b/>
                <w:i/>
              </w:rPr>
            </w:pPr>
            <w:r w:rsidRPr="0002354F">
              <w:rPr>
                <w:b/>
                <w:i/>
              </w:rPr>
              <w:t>исполнители</w:t>
            </w:r>
          </w:p>
        </w:tc>
        <w:tc>
          <w:tcPr>
            <w:tcW w:w="2127" w:type="dxa"/>
            <w:gridSpan w:val="2"/>
          </w:tcPr>
          <w:p w:rsidR="00FE3B9A" w:rsidRPr="0002354F" w:rsidRDefault="00FE3B9A" w:rsidP="0002354F">
            <w:pPr>
              <w:jc w:val="center"/>
              <w:rPr>
                <w:b/>
                <w:i/>
              </w:rPr>
            </w:pPr>
            <w:r w:rsidRPr="0002354F">
              <w:rPr>
                <w:b/>
                <w:i/>
              </w:rPr>
              <w:t>Результат</w:t>
            </w:r>
          </w:p>
        </w:tc>
      </w:tr>
      <w:tr w:rsidR="00FE3B9A" w:rsidRPr="0002354F" w:rsidTr="005D3F4F">
        <w:trPr>
          <w:trHeight w:val="144"/>
        </w:trPr>
        <w:tc>
          <w:tcPr>
            <w:tcW w:w="10173" w:type="dxa"/>
            <w:gridSpan w:val="6"/>
          </w:tcPr>
          <w:p w:rsidR="00FE3B9A" w:rsidRPr="0002354F" w:rsidRDefault="00FE3B9A" w:rsidP="0002354F">
            <w:pPr>
              <w:jc w:val="center"/>
              <w:rPr>
                <w:spacing w:val="-2"/>
              </w:rPr>
            </w:pPr>
            <w:r w:rsidRPr="0002354F">
              <w:rPr>
                <w:b/>
                <w:spacing w:val="-2"/>
              </w:rPr>
              <w:t>1 этап.</w:t>
            </w:r>
            <w:r w:rsidR="00322C92" w:rsidRPr="0002354F">
              <w:rPr>
                <w:spacing w:val="-2"/>
              </w:rPr>
              <w:t xml:space="preserve">Организационный </w:t>
            </w:r>
            <w:r w:rsidR="00277C0B" w:rsidRPr="0002354F">
              <w:rPr>
                <w:spacing w:val="-2"/>
              </w:rPr>
              <w:t>(октябрь, 2017 г. – январь,2018 г.)</w:t>
            </w:r>
          </w:p>
        </w:tc>
      </w:tr>
      <w:tr w:rsidR="00FE3B9A" w:rsidRPr="0002354F" w:rsidTr="005D3F4F">
        <w:trPr>
          <w:trHeight w:val="144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1.1</w:t>
            </w:r>
          </w:p>
        </w:tc>
        <w:tc>
          <w:tcPr>
            <w:tcW w:w="3171" w:type="dxa"/>
          </w:tcPr>
          <w:p w:rsidR="00FE3B9A" w:rsidRPr="0002354F" w:rsidRDefault="00FE3B9A" w:rsidP="0002354F">
            <w:pPr>
              <w:jc w:val="both"/>
            </w:pPr>
            <w:r w:rsidRPr="0002354F">
              <w:rPr>
                <w:spacing w:val="-2"/>
              </w:rPr>
              <w:t>Создание творческой группы специалистов</w:t>
            </w:r>
          </w:p>
        </w:tc>
        <w:tc>
          <w:tcPr>
            <w:tcW w:w="1804" w:type="dxa"/>
          </w:tcPr>
          <w:p w:rsidR="00FE3B9A" w:rsidRPr="0002354F" w:rsidRDefault="00277C0B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октябрь</w:t>
            </w:r>
            <w:r w:rsidR="00FE3B9A" w:rsidRPr="0002354F">
              <w:rPr>
                <w:b/>
              </w:rPr>
              <w:t>, 201</w:t>
            </w:r>
            <w:r w:rsidRPr="0002354F">
              <w:rPr>
                <w:b/>
              </w:rPr>
              <w:t>7</w:t>
            </w:r>
            <w:r w:rsidR="00FE3B9A" w:rsidRPr="0002354F">
              <w:rPr>
                <w:b/>
              </w:rPr>
              <w:t xml:space="preserve"> г.</w:t>
            </w:r>
          </w:p>
        </w:tc>
        <w:tc>
          <w:tcPr>
            <w:tcW w:w="2112" w:type="dxa"/>
          </w:tcPr>
          <w:p w:rsidR="00FE3B9A" w:rsidRPr="0002354F" w:rsidRDefault="00FE3B9A" w:rsidP="0002354F">
            <w:pPr>
              <w:jc w:val="center"/>
            </w:pPr>
            <w:r w:rsidRPr="0002354F">
              <w:t>Кафедра НОО</w:t>
            </w:r>
          </w:p>
        </w:tc>
        <w:tc>
          <w:tcPr>
            <w:tcW w:w="2127" w:type="dxa"/>
            <w:gridSpan w:val="2"/>
          </w:tcPr>
          <w:p w:rsidR="00FE3B9A" w:rsidRPr="0002354F" w:rsidRDefault="00FE3B9A" w:rsidP="0002354F">
            <w:pPr>
              <w:jc w:val="center"/>
            </w:pPr>
            <w:r w:rsidRPr="0002354F">
              <w:t>Приказ о созд</w:t>
            </w:r>
            <w:r w:rsidRPr="0002354F">
              <w:t>а</w:t>
            </w:r>
            <w:r w:rsidRPr="0002354F">
              <w:t>нии рабочей группы</w:t>
            </w:r>
          </w:p>
        </w:tc>
      </w:tr>
      <w:tr w:rsidR="00FE3B9A" w:rsidRPr="0002354F" w:rsidTr="005D3F4F">
        <w:trPr>
          <w:trHeight w:val="144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1.2</w:t>
            </w:r>
          </w:p>
        </w:tc>
        <w:tc>
          <w:tcPr>
            <w:tcW w:w="3171" w:type="dxa"/>
          </w:tcPr>
          <w:p w:rsidR="00FE3B9A" w:rsidRPr="0002354F" w:rsidRDefault="00FE3B9A" w:rsidP="0002354F">
            <w:r w:rsidRPr="0002354F">
              <w:t>Определение приоритетных форм деятельности по вза</w:t>
            </w:r>
            <w:r w:rsidRPr="0002354F">
              <w:t>и</w:t>
            </w:r>
            <w:r w:rsidRPr="0002354F">
              <w:t>модействию специалистов муниципальных методич</w:t>
            </w:r>
            <w:r w:rsidRPr="0002354F">
              <w:t>е</w:t>
            </w:r>
            <w:r w:rsidRPr="0002354F">
              <w:t>ских служб, образовател</w:t>
            </w:r>
            <w:r w:rsidRPr="0002354F">
              <w:t>ь</w:t>
            </w:r>
            <w:r w:rsidRPr="0002354F">
              <w:t xml:space="preserve">ных </w:t>
            </w:r>
            <w:r w:rsidR="00112E2D" w:rsidRPr="0002354F">
              <w:t>организаций</w:t>
            </w:r>
            <w:r w:rsidRPr="0002354F">
              <w:t>.</w:t>
            </w:r>
          </w:p>
          <w:p w:rsidR="00FE3B9A" w:rsidRPr="0002354F" w:rsidRDefault="00FE3B9A" w:rsidP="0002354F">
            <w:r w:rsidRPr="0002354F">
              <w:t>Разработка плана меропри</w:t>
            </w:r>
            <w:r w:rsidRPr="0002354F">
              <w:t>я</w:t>
            </w:r>
            <w:r w:rsidRPr="0002354F">
              <w:t>тий по взаимодействию специалистов муниципал</w:t>
            </w:r>
            <w:r w:rsidRPr="0002354F">
              <w:t>ь</w:t>
            </w:r>
            <w:r w:rsidRPr="0002354F">
              <w:t xml:space="preserve">ных методических служб, образовательных </w:t>
            </w:r>
            <w:r w:rsidR="00112E2D" w:rsidRPr="0002354F">
              <w:t>организ</w:t>
            </w:r>
            <w:r w:rsidR="00112E2D" w:rsidRPr="0002354F">
              <w:t>а</w:t>
            </w:r>
            <w:r w:rsidR="00112E2D" w:rsidRPr="0002354F">
              <w:t>ций</w:t>
            </w:r>
          </w:p>
        </w:tc>
        <w:tc>
          <w:tcPr>
            <w:tcW w:w="1804" w:type="dxa"/>
          </w:tcPr>
          <w:p w:rsidR="00FE3B9A" w:rsidRPr="0002354F" w:rsidRDefault="00112E2D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ноябрь-декабрь</w:t>
            </w:r>
            <w:r w:rsidR="00FE3B9A" w:rsidRPr="0002354F">
              <w:rPr>
                <w:b/>
              </w:rPr>
              <w:t>, 201</w:t>
            </w:r>
            <w:r w:rsidRPr="0002354F">
              <w:rPr>
                <w:b/>
              </w:rPr>
              <w:t>7</w:t>
            </w:r>
            <w:r w:rsidR="00FE3B9A" w:rsidRPr="0002354F">
              <w:rPr>
                <w:b/>
              </w:rPr>
              <w:t xml:space="preserve"> г.</w:t>
            </w:r>
          </w:p>
        </w:tc>
        <w:tc>
          <w:tcPr>
            <w:tcW w:w="2112" w:type="dxa"/>
          </w:tcPr>
          <w:p w:rsidR="00FE3B9A" w:rsidRPr="0002354F" w:rsidRDefault="00112E2D" w:rsidP="0002354F">
            <w:pPr>
              <w:jc w:val="center"/>
            </w:pPr>
            <w:r w:rsidRPr="0002354F">
              <w:t>Рабочая</w:t>
            </w:r>
            <w:r w:rsidR="00FE3B9A" w:rsidRPr="0002354F">
              <w:t xml:space="preserve"> группа</w:t>
            </w:r>
          </w:p>
        </w:tc>
        <w:tc>
          <w:tcPr>
            <w:tcW w:w="2127" w:type="dxa"/>
            <w:gridSpan w:val="2"/>
          </w:tcPr>
          <w:p w:rsidR="00FE3B9A" w:rsidRPr="0002354F" w:rsidRDefault="00FE3B9A" w:rsidP="0002354F">
            <w:pPr>
              <w:jc w:val="center"/>
            </w:pPr>
            <w:r w:rsidRPr="0002354F">
              <w:t>План работы</w:t>
            </w:r>
          </w:p>
        </w:tc>
      </w:tr>
      <w:tr w:rsidR="00FE3B9A" w:rsidRPr="0002354F" w:rsidTr="005D3F4F">
        <w:trPr>
          <w:trHeight w:val="144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1.3</w:t>
            </w:r>
          </w:p>
        </w:tc>
        <w:tc>
          <w:tcPr>
            <w:tcW w:w="3171" w:type="dxa"/>
          </w:tcPr>
          <w:p w:rsidR="00FE3B9A" w:rsidRPr="0002354F" w:rsidRDefault="00FE3B9A" w:rsidP="0002354F">
            <w:pPr>
              <w:jc w:val="both"/>
            </w:pPr>
            <w:r w:rsidRPr="0002354F">
              <w:t>Создание базовых</w:t>
            </w:r>
          </w:p>
          <w:p w:rsidR="00FE3B9A" w:rsidRPr="0002354F" w:rsidRDefault="00FE3B9A" w:rsidP="0002354F">
            <w:pPr>
              <w:jc w:val="both"/>
            </w:pPr>
            <w:r w:rsidRPr="0002354F">
              <w:t>площадок КРИПКиПРО по проведению исследования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январь, 201</w:t>
            </w:r>
            <w:r w:rsidR="00112E2D" w:rsidRPr="0002354F">
              <w:rPr>
                <w:b/>
              </w:rPr>
              <w:t>8</w:t>
            </w:r>
            <w:r w:rsidRPr="0002354F">
              <w:rPr>
                <w:b/>
              </w:rPr>
              <w:t xml:space="preserve"> г.</w:t>
            </w:r>
          </w:p>
        </w:tc>
        <w:tc>
          <w:tcPr>
            <w:tcW w:w="2112" w:type="dxa"/>
          </w:tcPr>
          <w:p w:rsidR="00FE3B9A" w:rsidRPr="0002354F" w:rsidRDefault="00112E2D" w:rsidP="0002354F">
            <w:pPr>
              <w:jc w:val="center"/>
            </w:pPr>
            <w:r w:rsidRPr="0002354F">
              <w:t>Рабочая</w:t>
            </w:r>
            <w:r w:rsidR="00FE3B9A" w:rsidRPr="0002354F">
              <w:t xml:space="preserve"> группа</w:t>
            </w:r>
          </w:p>
        </w:tc>
        <w:tc>
          <w:tcPr>
            <w:tcW w:w="2127" w:type="dxa"/>
            <w:gridSpan w:val="2"/>
          </w:tcPr>
          <w:p w:rsidR="00FE3B9A" w:rsidRPr="0002354F" w:rsidRDefault="00FE3B9A" w:rsidP="0002354F">
            <w:pPr>
              <w:jc w:val="center"/>
            </w:pPr>
            <w:r w:rsidRPr="0002354F">
              <w:t>План работы</w:t>
            </w:r>
          </w:p>
        </w:tc>
      </w:tr>
      <w:tr w:rsidR="00FE3B9A" w:rsidRPr="0002354F" w:rsidTr="005D3F4F">
        <w:trPr>
          <w:trHeight w:val="144"/>
        </w:trPr>
        <w:tc>
          <w:tcPr>
            <w:tcW w:w="10173" w:type="dxa"/>
            <w:gridSpan w:val="6"/>
          </w:tcPr>
          <w:p w:rsidR="00FE3B9A" w:rsidRPr="0002354F" w:rsidRDefault="00FE3B9A" w:rsidP="0002354F">
            <w:pPr>
              <w:jc w:val="center"/>
              <w:rPr>
                <w:spacing w:val="-2"/>
              </w:rPr>
            </w:pPr>
            <w:r w:rsidRPr="0002354F">
              <w:rPr>
                <w:b/>
                <w:spacing w:val="-2"/>
              </w:rPr>
              <w:t xml:space="preserve">2 этап. </w:t>
            </w:r>
            <w:r w:rsidR="00322C92" w:rsidRPr="0002354F">
              <w:rPr>
                <w:spacing w:val="-2"/>
              </w:rPr>
              <w:t>Основной</w:t>
            </w:r>
            <w:r w:rsidR="00112E2D" w:rsidRPr="0002354F">
              <w:rPr>
                <w:spacing w:val="-2"/>
              </w:rPr>
              <w:t>(февраль, 2018 г. – март, 2019 г.)</w:t>
            </w:r>
          </w:p>
        </w:tc>
      </w:tr>
      <w:tr w:rsidR="00FE3B9A" w:rsidRPr="0002354F" w:rsidTr="005D3F4F">
        <w:trPr>
          <w:trHeight w:val="144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2.1</w:t>
            </w:r>
          </w:p>
        </w:tc>
        <w:tc>
          <w:tcPr>
            <w:tcW w:w="3171" w:type="dxa"/>
          </w:tcPr>
          <w:p w:rsidR="00112E2D" w:rsidRPr="0002354F" w:rsidRDefault="00112E2D" w:rsidP="0002354F">
            <w:pPr>
              <w:pStyle w:val="ac"/>
              <w:widowControl w:val="0"/>
              <w:ind w:left="0"/>
              <w:jc w:val="both"/>
              <w:rPr>
                <w:spacing w:val="-2"/>
              </w:rPr>
            </w:pPr>
            <w:r w:rsidRPr="0002354F">
              <w:rPr>
                <w:spacing w:val="-2"/>
              </w:rPr>
              <w:t xml:space="preserve">Разработку </w:t>
            </w:r>
            <w:proofErr w:type="spellStart"/>
            <w:r w:rsidRPr="0002354F">
              <w:rPr>
                <w:spacing w:val="-2"/>
              </w:rPr>
              <w:t>критериально-оценочных</w:t>
            </w:r>
            <w:proofErr w:type="spellEnd"/>
            <w:r w:rsidRPr="0002354F">
              <w:rPr>
                <w:spacing w:val="-2"/>
              </w:rPr>
              <w:t xml:space="preserve"> аппаратов:</w:t>
            </w:r>
          </w:p>
          <w:p w:rsidR="00112E2D" w:rsidRPr="0002354F" w:rsidRDefault="00112E2D" w:rsidP="0002354F">
            <w:pPr>
              <w:pStyle w:val="ac"/>
              <w:widowControl w:val="0"/>
              <w:ind w:left="0"/>
              <w:jc w:val="both"/>
              <w:rPr>
                <w:spacing w:val="-2"/>
              </w:rPr>
            </w:pPr>
            <w:r w:rsidRPr="0002354F">
              <w:rPr>
                <w:spacing w:val="-2"/>
              </w:rPr>
              <w:lastRenderedPageBreak/>
              <w:t>– по выявлению и изучению затруднений и дефицитов руководящих и педагогич</w:t>
            </w:r>
            <w:r w:rsidRPr="0002354F">
              <w:rPr>
                <w:spacing w:val="-2"/>
              </w:rPr>
              <w:t>е</w:t>
            </w:r>
            <w:r w:rsidRPr="0002354F">
              <w:rPr>
                <w:spacing w:val="-2"/>
              </w:rPr>
              <w:t>ских кадров, обеспечива</w:t>
            </w:r>
            <w:r w:rsidRPr="0002354F">
              <w:rPr>
                <w:spacing w:val="-2"/>
              </w:rPr>
              <w:t>ю</w:t>
            </w:r>
            <w:r w:rsidRPr="0002354F">
              <w:rPr>
                <w:spacing w:val="-2"/>
              </w:rPr>
              <w:t>щих качество образования в контексте достижения пл</w:t>
            </w:r>
            <w:r w:rsidRPr="0002354F">
              <w:rPr>
                <w:spacing w:val="-2"/>
              </w:rPr>
              <w:t>а</w:t>
            </w:r>
            <w:r w:rsidRPr="0002354F">
              <w:rPr>
                <w:spacing w:val="-2"/>
              </w:rPr>
              <w:t>нируемых результатов ФГОС;</w:t>
            </w:r>
          </w:p>
          <w:p w:rsidR="00FE3B9A" w:rsidRPr="0002354F" w:rsidRDefault="00112E2D" w:rsidP="0002354F">
            <w:pPr>
              <w:pStyle w:val="ac"/>
              <w:tabs>
                <w:tab w:val="left" w:pos="1134"/>
                <w:tab w:val="left" w:pos="1701"/>
              </w:tabs>
              <w:ind w:left="0"/>
              <w:rPr>
                <w:spacing w:val="-2"/>
              </w:rPr>
            </w:pPr>
            <w:r w:rsidRPr="0002354F">
              <w:rPr>
                <w:spacing w:val="-2"/>
              </w:rPr>
              <w:t xml:space="preserve">– по определению влияния </w:t>
            </w:r>
            <w:proofErr w:type="spellStart"/>
            <w:r w:rsidRPr="0002354F">
              <w:rPr>
                <w:spacing w:val="-2"/>
              </w:rPr>
              <w:t>тьюторских</w:t>
            </w:r>
            <w:proofErr w:type="spellEnd"/>
            <w:r w:rsidRPr="0002354F">
              <w:rPr>
                <w:spacing w:val="-2"/>
              </w:rPr>
              <w:t xml:space="preserve"> технологий на развитие профессиональных компетентностей руковод</w:t>
            </w:r>
            <w:r w:rsidRPr="0002354F">
              <w:rPr>
                <w:spacing w:val="-2"/>
              </w:rPr>
              <w:t>я</w:t>
            </w:r>
            <w:r w:rsidRPr="0002354F">
              <w:rPr>
                <w:spacing w:val="-2"/>
              </w:rPr>
              <w:t>щих и педагогических ка</w:t>
            </w:r>
            <w:r w:rsidRPr="0002354F">
              <w:rPr>
                <w:spacing w:val="-2"/>
              </w:rPr>
              <w:t>д</w:t>
            </w:r>
            <w:r w:rsidRPr="0002354F">
              <w:rPr>
                <w:spacing w:val="-2"/>
              </w:rPr>
              <w:t>ров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lastRenderedPageBreak/>
              <w:t>Февраль, март</w:t>
            </w:r>
          </w:p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lastRenderedPageBreak/>
              <w:t>201</w:t>
            </w:r>
            <w:r w:rsidR="00112E2D" w:rsidRPr="0002354F">
              <w:rPr>
                <w:b/>
              </w:rPr>
              <w:t>8</w:t>
            </w:r>
            <w:r w:rsidRPr="0002354F">
              <w:rPr>
                <w:b/>
              </w:rPr>
              <w:t xml:space="preserve"> г.</w:t>
            </w:r>
          </w:p>
        </w:tc>
        <w:tc>
          <w:tcPr>
            <w:tcW w:w="2220" w:type="dxa"/>
            <w:gridSpan w:val="2"/>
          </w:tcPr>
          <w:p w:rsidR="00FE3B9A" w:rsidRPr="0002354F" w:rsidRDefault="00FE3B9A" w:rsidP="0002354F">
            <w:pPr>
              <w:jc w:val="center"/>
            </w:pPr>
            <w:r w:rsidRPr="0002354F">
              <w:lastRenderedPageBreak/>
              <w:t>Кафедра НОО,</w:t>
            </w:r>
          </w:p>
          <w:p w:rsidR="00FE3B9A" w:rsidRPr="0002354F" w:rsidRDefault="00112E2D" w:rsidP="0002354F">
            <w:pPr>
              <w:jc w:val="center"/>
            </w:pPr>
            <w:r w:rsidRPr="0002354F">
              <w:t>Рабочая</w:t>
            </w:r>
            <w:r w:rsidR="00FE3B9A" w:rsidRPr="0002354F">
              <w:t xml:space="preserve"> группа</w:t>
            </w:r>
          </w:p>
        </w:tc>
        <w:tc>
          <w:tcPr>
            <w:tcW w:w="2019" w:type="dxa"/>
          </w:tcPr>
          <w:p w:rsidR="00FE3B9A" w:rsidRPr="0002354F" w:rsidRDefault="00FE3B9A" w:rsidP="0002354F">
            <w:pPr>
              <w:jc w:val="center"/>
            </w:pPr>
            <w:proofErr w:type="spellStart"/>
            <w:r w:rsidRPr="0002354F">
              <w:t>Критериально-оценочны</w:t>
            </w:r>
            <w:r w:rsidR="00112E2D" w:rsidRPr="0002354F">
              <w:t>е</w:t>
            </w:r>
            <w:proofErr w:type="spellEnd"/>
            <w:r w:rsidRPr="0002354F">
              <w:t xml:space="preserve"> апп</w:t>
            </w:r>
            <w:r w:rsidRPr="0002354F">
              <w:t>а</w:t>
            </w:r>
            <w:r w:rsidRPr="0002354F">
              <w:lastRenderedPageBreak/>
              <w:t>рат</w:t>
            </w:r>
            <w:r w:rsidR="00112E2D" w:rsidRPr="0002354F">
              <w:t>ы</w:t>
            </w:r>
          </w:p>
        </w:tc>
      </w:tr>
      <w:tr w:rsidR="00FE3B9A" w:rsidRPr="0002354F" w:rsidTr="005D3F4F">
        <w:trPr>
          <w:trHeight w:val="144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lastRenderedPageBreak/>
              <w:t>2.2</w:t>
            </w:r>
          </w:p>
        </w:tc>
        <w:tc>
          <w:tcPr>
            <w:tcW w:w="3171" w:type="dxa"/>
          </w:tcPr>
          <w:p w:rsidR="00FE3B9A" w:rsidRPr="0002354F" w:rsidRDefault="00FE3B9A" w:rsidP="0002354F">
            <w:r w:rsidRPr="0002354F">
              <w:t>Разработка программы и</w:t>
            </w:r>
            <w:r w:rsidRPr="0002354F">
              <w:t>с</w:t>
            </w:r>
            <w:r w:rsidRPr="0002354F">
              <w:t xml:space="preserve">следования для </w:t>
            </w:r>
            <w:r w:rsidR="00112E2D" w:rsidRPr="0002354F">
              <w:t>руковод</w:t>
            </w:r>
            <w:r w:rsidR="00112E2D" w:rsidRPr="0002354F">
              <w:t>я</w:t>
            </w:r>
            <w:r w:rsidR="00112E2D" w:rsidRPr="0002354F">
              <w:t>щих и педагогических ка</w:t>
            </w:r>
            <w:r w:rsidR="00112E2D" w:rsidRPr="0002354F">
              <w:t>д</w:t>
            </w:r>
            <w:r w:rsidR="00112E2D" w:rsidRPr="0002354F">
              <w:t>ров региона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Февраль, март</w:t>
            </w:r>
          </w:p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201</w:t>
            </w:r>
            <w:r w:rsidR="00112E2D" w:rsidRPr="0002354F">
              <w:rPr>
                <w:b/>
              </w:rPr>
              <w:t>8</w:t>
            </w:r>
            <w:r w:rsidRPr="0002354F">
              <w:rPr>
                <w:b/>
              </w:rPr>
              <w:t xml:space="preserve"> г.</w:t>
            </w:r>
          </w:p>
        </w:tc>
        <w:tc>
          <w:tcPr>
            <w:tcW w:w="2220" w:type="dxa"/>
            <w:gridSpan w:val="2"/>
          </w:tcPr>
          <w:p w:rsidR="00FE3B9A" w:rsidRPr="0002354F" w:rsidRDefault="00FE3B9A" w:rsidP="0002354F">
            <w:pPr>
              <w:jc w:val="center"/>
            </w:pPr>
            <w:r w:rsidRPr="0002354F">
              <w:t>Кафедра НОО,</w:t>
            </w:r>
          </w:p>
          <w:p w:rsidR="00FE3B9A" w:rsidRPr="0002354F" w:rsidRDefault="00112E2D" w:rsidP="0002354F">
            <w:pPr>
              <w:jc w:val="center"/>
            </w:pPr>
            <w:r w:rsidRPr="0002354F">
              <w:t>Рабочая группа</w:t>
            </w:r>
          </w:p>
          <w:p w:rsidR="00FE3B9A" w:rsidRPr="0002354F" w:rsidRDefault="00FE3B9A" w:rsidP="0002354F">
            <w:pPr>
              <w:jc w:val="center"/>
            </w:pPr>
          </w:p>
        </w:tc>
        <w:tc>
          <w:tcPr>
            <w:tcW w:w="2019" w:type="dxa"/>
          </w:tcPr>
          <w:p w:rsidR="00FE3B9A" w:rsidRPr="0002354F" w:rsidRDefault="00FE3B9A" w:rsidP="0002354F">
            <w:pPr>
              <w:jc w:val="center"/>
            </w:pPr>
            <w:r w:rsidRPr="0002354F">
              <w:t>Программа и</w:t>
            </w:r>
            <w:r w:rsidRPr="0002354F">
              <w:t>с</w:t>
            </w:r>
            <w:r w:rsidRPr="0002354F">
              <w:t>следования</w:t>
            </w:r>
          </w:p>
        </w:tc>
      </w:tr>
      <w:tr w:rsidR="00FE3B9A" w:rsidRPr="0002354F" w:rsidTr="005D3F4F">
        <w:trPr>
          <w:trHeight w:val="144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2.3</w:t>
            </w:r>
          </w:p>
        </w:tc>
        <w:tc>
          <w:tcPr>
            <w:tcW w:w="3171" w:type="dxa"/>
          </w:tcPr>
          <w:p w:rsidR="00FE3B9A" w:rsidRPr="0002354F" w:rsidRDefault="00FE3B9A" w:rsidP="0002354F">
            <w:r w:rsidRPr="0002354F">
              <w:t xml:space="preserve">Разработка </w:t>
            </w:r>
            <w:r w:rsidR="003E4E87" w:rsidRPr="0002354F">
              <w:t xml:space="preserve">индивидуальных образовательных маршрутов по повышению </w:t>
            </w:r>
            <w:r w:rsidRPr="0002354F">
              <w:t>професси</w:t>
            </w:r>
            <w:r w:rsidRPr="0002354F">
              <w:t>о</w:t>
            </w:r>
            <w:r w:rsidRPr="0002354F">
              <w:t xml:space="preserve">нальных </w:t>
            </w:r>
            <w:r w:rsidR="00112E2D" w:rsidRPr="0002354F">
              <w:t>компетентностей руководящих и педагогич</w:t>
            </w:r>
            <w:r w:rsidR="00112E2D" w:rsidRPr="0002354F">
              <w:t>е</w:t>
            </w:r>
            <w:r w:rsidR="00112E2D" w:rsidRPr="0002354F">
              <w:t>ских кадров</w:t>
            </w:r>
            <w:r w:rsidRPr="0002354F">
              <w:t xml:space="preserve"> через систему обучающих семинаров</w:t>
            </w:r>
            <w:r w:rsidR="005D3F4F" w:rsidRPr="0002354F">
              <w:t xml:space="preserve"> и курсов повышение квал</w:t>
            </w:r>
            <w:r w:rsidR="005D3F4F" w:rsidRPr="0002354F">
              <w:t>и</w:t>
            </w:r>
            <w:r w:rsidR="005D3F4F" w:rsidRPr="0002354F">
              <w:t>фикации</w:t>
            </w:r>
            <w:r w:rsidRPr="0002354F">
              <w:t xml:space="preserve"> на базе </w:t>
            </w:r>
            <w:proofErr w:type="spellStart"/>
            <w:r w:rsidRPr="0002354F">
              <w:t>школ,ме</w:t>
            </w:r>
            <w:r w:rsidR="00322C92" w:rsidRPr="0002354F">
              <w:t>тодических</w:t>
            </w:r>
            <w:r w:rsidRPr="0002354F">
              <w:t>центров</w:t>
            </w:r>
            <w:proofErr w:type="spellEnd"/>
            <w:r w:rsidRPr="0002354F">
              <w:t>, КРИПКиПРО с указанием, ответственных за их пров</w:t>
            </w:r>
            <w:r w:rsidRPr="0002354F">
              <w:t>е</w:t>
            </w:r>
            <w:r w:rsidRPr="0002354F">
              <w:t>дение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Февраль, март</w:t>
            </w:r>
          </w:p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201</w:t>
            </w:r>
            <w:r w:rsidR="00112E2D" w:rsidRPr="0002354F">
              <w:rPr>
                <w:b/>
              </w:rPr>
              <w:t>8</w:t>
            </w:r>
            <w:r w:rsidRPr="0002354F">
              <w:rPr>
                <w:b/>
              </w:rPr>
              <w:t xml:space="preserve"> г.</w:t>
            </w:r>
          </w:p>
        </w:tc>
        <w:tc>
          <w:tcPr>
            <w:tcW w:w="2220" w:type="dxa"/>
            <w:gridSpan w:val="2"/>
          </w:tcPr>
          <w:p w:rsidR="00FE3B9A" w:rsidRPr="0002354F" w:rsidRDefault="00FE3B9A" w:rsidP="0002354F">
            <w:pPr>
              <w:jc w:val="center"/>
            </w:pPr>
            <w:r w:rsidRPr="0002354F">
              <w:t>Кафедра НОО,</w:t>
            </w:r>
          </w:p>
          <w:p w:rsidR="00FE3B9A" w:rsidRPr="0002354F" w:rsidRDefault="00112E2D" w:rsidP="0002354F">
            <w:pPr>
              <w:jc w:val="center"/>
            </w:pPr>
            <w:r w:rsidRPr="0002354F">
              <w:t>Рабочая</w:t>
            </w:r>
            <w:r w:rsidR="00FE3B9A" w:rsidRPr="0002354F">
              <w:t xml:space="preserve"> группа</w:t>
            </w:r>
          </w:p>
          <w:p w:rsidR="00FE3B9A" w:rsidRPr="0002354F" w:rsidRDefault="00FE3B9A" w:rsidP="0002354F">
            <w:pPr>
              <w:jc w:val="center"/>
            </w:pPr>
          </w:p>
        </w:tc>
        <w:tc>
          <w:tcPr>
            <w:tcW w:w="2019" w:type="dxa"/>
          </w:tcPr>
          <w:p w:rsidR="00FE3B9A" w:rsidRPr="0002354F" w:rsidRDefault="00322C92" w:rsidP="0002354F">
            <w:pPr>
              <w:jc w:val="center"/>
            </w:pPr>
            <w:r w:rsidRPr="0002354F">
              <w:t>Индивидуальные образовательные маршрутырук</w:t>
            </w:r>
            <w:r w:rsidRPr="0002354F">
              <w:t>о</w:t>
            </w:r>
            <w:r w:rsidRPr="0002354F">
              <w:t>водящих и пед</w:t>
            </w:r>
            <w:r w:rsidRPr="0002354F">
              <w:t>а</w:t>
            </w:r>
            <w:r w:rsidRPr="0002354F">
              <w:t>гогических ка</w:t>
            </w:r>
            <w:r w:rsidRPr="0002354F">
              <w:t>д</w:t>
            </w:r>
            <w:r w:rsidRPr="0002354F">
              <w:t xml:space="preserve">ров по развитию их </w:t>
            </w:r>
            <w:r w:rsidR="00FE3B9A" w:rsidRPr="0002354F">
              <w:t>професси</w:t>
            </w:r>
            <w:r w:rsidR="00FE3B9A" w:rsidRPr="0002354F">
              <w:t>о</w:t>
            </w:r>
            <w:r w:rsidR="00FE3B9A" w:rsidRPr="0002354F">
              <w:t xml:space="preserve">нальных </w:t>
            </w:r>
            <w:r w:rsidR="00112E2D" w:rsidRPr="0002354F">
              <w:t>комп</w:t>
            </w:r>
            <w:r w:rsidR="00112E2D" w:rsidRPr="0002354F">
              <w:t>е</w:t>
            </w:r>
            <w:r w:rsidR="00112E2D" w:rsidRPr="0002354F">
              <w:t xml:space="preserve">тентностей </w:t>
            </w:r>
          </w:p>
        </w:tc>
      </w:tr>
      <w:tr w:rsidR="00FE3B9A" w:rsidRPr="0002354F" w:rsidTr="005D3F4F">
        <w:trPr>
          <w:trHeight w:val="144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2.4</w:t>
            </w:r>
          </w:p>
        </w:tc>
        <w:tc>
          <w:tcPr>
            <w:tcW w:w="3171" w:type="dxa"/>
          </w:tcPr>
          <w:p w:rsidR="00FE3B9A" w:rsidRPr="0002354F" w:rsidRDefault="00FE3B9A" w:rsidP="0002354F">
            <w:r w:rsidRPr="0002354F">
              <w:t>Разработка форм постоя</w:t>
            </w:r>
            <w:r w:rsidRPr="0002354F">
              <w:t>н</w:t>
            </w:r>
            <w:r w:rsidRPr="0002354F">
              <w:t>ной обратной связи для п</w:t>
            </w:r>
            <w:r w:rsidRPr="0002354F">
              <w:t>о</w:t>
            </w:r>
            <w:r w:rsidRPr="0002354F">
              <w:t>лучения достоверной и</w:t>
            </w:r>
            <w:r w:rsidRPr="0002354F">
              <w:t>н</w:t>
            </w:r>
            <w:r w:rsidRPr="0002354F">
              <w:t>формации о развитии пр</w:t>
            </w:r>
            <w:r w:rsidRPr="0002354F">
              <w:t>о</w:t>
            </w:r>
            <w:r w:rsidRPr="0002354F">
              <w:t xml:space="preserve">фессиональных </w:t>
            </w:r>
            <w:r w:rsidR="00322C92" w:rsidRPr="0002354F">
              <w:t>компетен</w:t>
            </w:r>
            <w:r w:rsidR="00322C92" w:rsidRPr="0002354F">
              <w:t>т</w:t>
            </w:r>
            <w:r w:rsidR="00322C92" w:rsidRPr="0002354F">
              <w:t>ностей руководящих и пед</w:t>
            </w:r>
            <w:r w:rsidR="00322C92" w:rsidRPr="0002354F">
              <w:t>а</w:t>
            </w:r>
            <w:r w:rsidR="00322C92" w:rsidRPr="0002354F">
              <w:t>гогических кадров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Февраль, март</w:t>
            </w:r>
          </w:p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201</w:t>
            </w:r>
            <w:r w:rsidR="00322C92" w:rsidRPr="0002354F">
              <w:rPr>
                <w:b/>
              </w:rPr>
              <w:t>8</w:t>
            </w:r>
            <w:r w:rsidRPr="0002354F">
              <w:rPr>
                <w:b/>
              </w:rPr>
              <w:t xml:space="preserve"> г.</w:t>
            </w:r>
          </w:p>
        </w:tc>
        <w:tc>
          <w:tcPr>
            <w:tcW w:w="2220" w:type="dxa"/>
            <w:gridSpan w:val="2"/>
          </w:tcPr>
          <w:p w:rsidR="00FE3B9A" w:rsidRPr="0002354F" w:rsidRDefault="00FE3B9A" w:rsidP="0002354F">
            <w:pPr>
              <w:jc w:val="center"/>
            </w:pPr>
            <w:r w:rsidRPr="0002354F">
              <w:t>Кафедра НОО,</w:t>
            </w:r>
          </w:p>
          <w:p w:rsidR="00FE3B9A" w:rsidRPr="0002354F" w:rsidRDefault="00322C92" w:rsidP="0002354F">
            <w:pPr>
              <w:jc w:val="center"/>
            </w:pPr>
            <w:r w:rsidRPr="0002354F">
              <w:t>Рабочая</w:t>
            </w:r>
            <w:r w:rsidR="00FE3B9A" w:rsidRPr="0002354F">
              <w:t xml:space="preserve"> группа</w:t>
            </w:r>
          </w:p>
          <w:p w:rsidR="00FE3B9A" w:rsidRPr="0002354F" w:rsidRDefault="00FE3B9A" w:rsidP="0002354F">
            <w:pPr>
              <w:jc w:val="center"/>
            </w:pPr>
          </w:p>
        </w:tc>
        <w:tc>
          <w:tcPr>
            <w:tcW w:w="2019" w:type="dxa"/>
          </w:tcPr>
          <w:p w:rsidR="00FE3B9A" w:rsidRPr="0002354F" w:rsidRDefault="00322C92" w:rsidP="0002354F">
            <w:pPr>
              <w:jc w:val="center"/>
            </w:pPr>
            <w:r w:rsidRPr="0002354F">
              <w:t>П</w:t>
            </w:r>
            <w:r w:rsidR="00FE3B9A" w:rsidRPr="0002354F">
              <w:t>рограмма м</w:t>
            </w:r>
            <w:r w:rsidR="00FE3B9A" w:rsidRPr="0002354F">
              <w:t>о</w:t>
            </w:r>
            <w:r w:rsidR="00FE3B9A" w:rsidRPr="0002354F">
              <w:t>ниторинга</w:t>
            </w:r>
            <w:r w:rsidRPr="0002354F">
              <w:rPr>
                <w:spacing w:val="-2"/>
              </w:rPr>
              <w:t xml:space="preserve"> вли</w:t>
            </w:r>
            <w:r w:rsidRPr="0002354F">
              <w:rPr>
                <w:spacing w:val="-2"/>
              </w:rPr>
              <w:t>я</w:t>
            </w:r>
            <w:r w:rsidRPr="0002354F">
              <w:rPr>
                <w:spacing w:val="-2"/>
              </w:rPr>
              <w:t xml:space="preserve">ния </w:t>
            </w:r>
            <w:proofErr w:type="spellStart"/>
            <w:r w:rsidRPr="0002354F">
              <w:rPr>
                <w:spacing w:val="-2"/>
              </w:rPr>
              <w:t>тьюторских</w:t>
            </w:r>
            <w:proofErr w:type="spellEnd"/>
            <w:r w:rsidRPr="0002354F">
              <w:rPr>
                <w:spacing w:val="-2"/>
              </w:rPr>
              <w:t xml:space="preserve"> технологий на развитие профе</w:t>
            </w:r>
            <w:r w:rsidRPr="0002354F">
              <w:rPr>
                <w:spacing w:val="-2"/>
              </w:rPr>
              <w:t>с</w:t>
            </w:r>
            <w:r w:rsidRPr="0002354F">
              <w:rPr>
                <w:spacing w:val="-2"/>
              </w:rPr>
              <w:t>сиональных ко</w:t>
            </w:r>
            <w:r w:rsidRPr="0002354F">
              <w:rPr>
                <w:spacing w:val="-2"/>
              </w:rPr>
              <w:t>м</w:t>
            </w:r>
            <w:r w:rsidRPr="0002354F">
              <w:rPr>
                <w:spacing w:val="-2"/>
              </w:rPr>
              <w:t>петентностей р</w:t>
            </w:r>
            <w:r w:rsidRPr="0002354F">
              <w:rPr>
                <w:spacing w:val="-2"/>
              </w:rPr>
              <w:t>у</w:t>
            </w:r>
            <w:r w:rsidRPr="0002354F">
              <w:rPr>
                <w:spacing w:val="-2"/>
              </w:rPr>
              <w:t>ководящих и п</w:t>
            </w:r>
            <w:r w:rsidRPr="0002354F">
              <w:rPr>
                <w:spacing w:val="-2"/>
              </w:rPr>
              <w:t>е</w:t>
            </w:r>
            <w:r w:rsidRPr="0002354F">
              <w:rPr>
                <w:spacing w:val="-2"/>
              </w:rPr>
              <w:t>дагогических кадров</w:t>
            </w:r>
          </w:p>
        </w:tc>
      </w:tr>
      <w:tr w:rsidR="00FE3B9A" w:rsidRPr="0002354F" w:rsidTr="005D3F4F">
        <w:trPr>
          <w:trHeight w:val="144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2.5</w:t>
            </w:r>
          </w:p>
        </w:tc>
        <w:tc>
          <w:tcPr>
            <w:tcW w:w="3171" w:type="dxa"/>
          </w:tcPr>
          <w:p w:rsidR="00FE3B9A" w:rsidRPr="0002354F" w:rsidRDefault="00322C92" w:rsidP="0002354F">
            <w:pPr>
              <w:rPr>
                <w:spacing w:val="-2"/>
              </w:rPr>
            </w:pPr>
            <w:r w:rsidRPr="0002354F">
              <w:rPr>
                <w:spacing w:val="-2"/>
              </w:rPr>
              <w:t>Проведение исследования:</w:t>
            </w:r>
          </w:p>
          <w:p w:rsidR="00322C92" w:rsidRPr="0002354F" w:rsidRDefault="00322C92" w:rsidP="0002354F">
            <w:r w:rsidRPr="0002354F">
              <w:rPr>
                <w:spacing w:val="-2"/>
              </w:rPr>
              <w:t>выявление и изучение з</w:t>
            </w:r>
            <w:r w:rsidRPr="0002354F">
              <w:rPr>
                <w:spacing w:val="-2"/>
              </w:rPr>
              <w:t>а</w:t>
            </w:r>
            <w:r w:rsidRPr="0002354F">
              <w:rPr>
                <w:spacing w:val="-2"/>
              </w:rPr>
              <w:t>труднений и дефицитов р</w:t>
            </w:r>
            <w:r w:rsidRPr="0002354F">
              <w:rPr>
                <w:spacing w:val="-2"/>
              </w:rPr>
              <w:t>у</w:t>
            </w:r>
            <w:r w:rsidRPr="0002354F">
              <w:rPr>
                <w:spacing w:val="-2"/>
              </w:rPr>
              <w:t>ководящих и педагогических кадров, обеспечивающих качество образования в ко</w:t>
            </w:r>
            <w:r w:rsidRPr="0002354F">
              <w:rPr>
                <w:spacing w:val="-2"/>
              </w:rPr>
              <w:t>н</w:t>
            </w:r>
            <w:r w:rsidRPr="0002354F">
              <w:rPr>
                <w:spacing w:val="-2"/>
              </w:rPr>
              <w:t>тексте достижения план</w:t>
            </w:r>
            <w:r w:rsidRPr="0002354F">
              <w:rPr>
                <w:spacing w:val="-2"/>
              </w:rPr>
              <w:t>и</w:t>
            </w:r>
            <w:r w:rsidRPr="0002354F">
              <w:rPr>
                <w:spacing w:val="-2"/>
              </w:rPr>
              <w:t>руемых результатов ФГОС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Апрель, 201</w:t>
            </w:r>
            <w:r w:rsidR="00322C92" w:rsidRPr="0002354F">
              <w:rPr>
                <w:b/>
              </w:rPr>
              <w:t>8</w:t>
            </w:r>
            <w:r w:rsidRPr="0002354F">
              <w:rPr>
                <w:b/>
              </w:rPr>
              <w:t xml:space="preserve">г. – </w:t>
            </w:r>
            <w:r w:rsidR="00322C92" w:rsidRPr="0002354F">
              <w:rPr>
                <w:b/>
              </w:rPr>
              <w:t>сентябрь</w:t>
            </w:r>
            <w:r w:rsidRPr="0002354F">
              <w:rPr>
                <w:b/>
              </w:rPr>
              <w:t>, 201</w:t>
            </w:r>
            <w:r w:rsidR="00322C92" w:rsidRPr="0002354F">
              <w:rPr>
                <w:b/>
              </w:rPr>
              <w:t>8</w:t>
            </w:r>
            <w:r w:rsidRPr="0002354F">
              <w:rPr>
                <w:b/>
              </w:rPr>
              <w:t>г.</w:t>
            </w:r>
          </w:p>
        </w:tc>
        <w:tc>
          <w:tcPr>
            <w:tcW w:w="2220" w:type="dxa"/>
            <w:gridSpan w:val="2"/>
          </w:tcPr>
          <w:p w:rsidR="00FE3B9A" w:rsidRPr="0002354F" w:rsidRDefault="00FE3B9A" w:rsidP="0002354F">
            <w:pPr>
              <w:jc w:val="center"/>
            </w:pPr>
            <w:r w:rsidRPr="0002354F">
              <w:t>Кафедра НОО,</w:t>
            </w:r>
          </w:p>
          <w:p w:rsidR="00FE3B9A" w:rsidRPr="0002354F" w:rsidRDefault="00322C92" w:rsidP="007C443F">
            <w:pPr>
              <w:jc w:val="center"/>
            </w:pPr>
            <w:r w:rsidRPr="0002354F">
              <w:t>Рабочая</w:t>
            </w:r>
            <w:r w:rsidR="00FE3B9A" w:rsidRPr="0002354F">
              <w:t xml:space="preserve"> группа, базовые площадки </w:t>
            </w:r>
          </w:p>
        </w:tc>
        <w:tc>
          <w:tcPr>
            <w:tcW w:w="2019" w:type="dxa"/>
          </w:tcPr>
          <w:p w:rsidR="00FE3B9A" w:rsidRPr="0002354F" w:rsidRDefault="00FE3B9A" w:rsidP="0002354F">
            <w:pPr>
              <w:jc w:val="center"/>
            </w:pPr>
            <w:r w:rsidRPr="0002354F">
              <w:t>Экспериме</w:t>
            </w:r>
            <w:r w:rsidRPr="0002354F">
              <w:t>н</w:t>
            </w:r>
            <w:r w:rsidRPr="0002354F">
              <w:t>тальные данные</w:t>
            </w:r>
          </w:p>
        </w:tc>
      </w:tr>
      <w:tr w:rsidR="00FE3B9A" w:rsidRPr="0002354F" w:rsidTr="005D3F4F">
        <w:trPr>
          <w:trHeight w:val="144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2.6</w:t>
            </w:r>
          </w:p>
        </w:tc>
        <w:tc>
          <w:tcPr>
            <w:tcW w:w="3171" w:type="dxa"/>
          </w:tcPr>
          <w:p w:rsidR="00322C92" w:rsidRPr="0002354F" w:rsidRDefault="00322C92" w:rsidP="0002354F">
            <w:pPr>
              <w:rPr>
                <w:spacing w:val="-2"/>
              </w:rPr>
            </w:pPr>
            <w:r w:rsidRPr="0002354F">
              <w:rPr>
                <w:spacing w:val="-2"/>
              </w:rPr>
              <w:t xml:space="preserve">Проведение исследования </w:t>
            </w:r>
          </w:p>
          <w:p w:rsidR="00FE3B9A" w:rsidRPr="0002354F" w:rsidRDefault="00322C92" w:rsidP="0002354F">
            <w:pPr>
              <w:jc w:val="both"/>
              <w:rPr>
                <w:spacing w:val="-2"/>
              </w:rPr>
            </w:pPr>
            <w:r w:rsidRPr="0002354F">
              <w:rPr>
                <w:spacing w:val="-2"/>
              </w:rPr>
              <w:t xml:space="preserve">по определению влияния </w:t>
            </w:r>
            <w:proofErr w:type="spellStart"/>
            <w:r w:rsidRPr="0002354F">
              <w:rPr>
                <w:spacing w:val="-2"/>
              </w:rPr>
              <w:t>тьюторских</w:t>
            </w:r>
            <w:proofErr w:type="spellEnd"/>
            <w:r w:rsidRPr="0002354F">
              <w:rPr>
                <w:spacing w:val="-2"/>
              </w:rPr>
              <w:t xml:space="preserve"> технологий на </w:t>
            </w:r>
            <w:r w:rsidRPr="0002354F">
              <w:rPr>
                <w:spacing w:val="-2"/>
              </w:rPr>
              <w:lastRenderedPageBreak/>
              <w:t>развитие профессиональных компетентностей руковод</w:t>
            </w:r>
            <w:r w:rsidRPr="0002354F">
              <w:rPr>
                <w:spacing w:val="-2"/>
              </w:rPr>
              <w:t>я</w:t>
            </w:r>
            <w:r w:rsidRPr="0002354F">
              <w:rPr>
                <w:spacing w:val="-2"/>
              </w:rPr>
              <w:t>щих и педагогических ка</w:t>
            </w:r>
            <w:r w:rsidRPr="0002354F">
              <w:rPr>
                <w:spacing w:val="-2"/>
              </w:rPr>
              <w:t>д</w:t>
            </w:r>
            <w:r w:rsidRPr="0002354F">
              <w:rPr>
                <w:spacing w:val="-2"/>
              </w:rPr>
              <w:t>ров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lastRenderedPageBreak/>
              <w:t>Апрель, 201</w:t>
            </w:r>
            <w:r w:rsidR="00322C92" w:rsidRPr="0002354F">
              <w:rPr>
                <w:b/>
              </w:rPr>
              <w:t>8</w:t>
            </w:r>
            <w:r w:rsidRPr="0002354F">
              <w:rPr>
                <w:b/>
              </w:rPr>
              <w:t>г. – апрель, 201</w:t>
            </w:r>
            <w:r w:rsidR="00322C92" w:rsidRPr="0002354F">
              <w:rPr>
                <w:b/>
              </w:rPr>
              <w:t>9</w:t>
            </w:r>
            <w:r w:rsidRPr="0002354F">
              <w:rPr>
                <w:b/>
              </w:rPr>
              <w:t>г.</w:t>
            </w:r>
          </w:p>
        </w:tc>
        <w:tc>
          <w:tcPr>
            <w:tcW w:w="2220" w:type="dxa"/>
            <w:gridSpan w:val="2"/>
          </w:tcPr>
          <w:p w:rsidR="00FE3B9A" w:rsidRPr="0002354F" w:rsidRDefault="00FE3B9A" w:rsidP="0002354F">
            <w:pPr>
              <w:jc w:val="center"/>
            </w:pPr>
            <w:r w:rsidRPr="0002354F">
              <w:t>Кафедра НОО,</w:t>
            </w:r>
          </w:p>
          <w:p w:rsidR="00FE3B9A" w:rsidRPr="0002354F" w:rsidRDefault="00322C92" w:rsidP="007C443F">
            <w:pPr>
              <w:jc w:val="center"/>
            </w:pPr>
            <w:r w:rsidRPr="0002354F">
              <w:t>Рабочая</w:t>
            </w:r>
            <w:r w:rsidR="00FE3B9A" w:rsidRPr="0002354F">
              <w:t xml:space="preserve"> группа, базовые площадки </w:t>
            </w:r>
          </w:p>
        </w:tc>
        <w:tc>
          <w:tcPr>
            <w:tcW w:w="2019" w:type="dxa"/>
          </w:tcPr>
          <w:p w:rsidR="00FE3B9A" w:rsidRPr="0002354F" w:rsidRDefault="00FE3B9A" w:rsidP="0002354F">
            <w:pPr>
              <w:jc w:val="center"/>
            </w:pPr>
            <w:r w:rsidRPr="0002354F">
              <w:t>Экспериме</w:t>
            </w:r>
            <w:r w:rsidRPr="0002354F">
              <w:t>н</w:t>
            </w:r>
            <w:r w:rsidRPr="0002354F">
              <w:t>тальные данные</w:t>
            </w:r>
          </w:p>
        </w:tc>
      </w:tr>
      <w:tr w:rsidR="00FE3B9A" w:rsidRPr="0002354F" w:rsidTr="005D3F4F">
        <w:trPr>
          <w:trHeight w:val="270"/>
        </w:trPr>
        <w:tc>
          <w:tcPr>
            <w:tcW w:w="10173" w:type="dxa"/>
            <w:gridSpan w:val="6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  <w:spacing w:val="-2"/>
              </w:rPr>
              <w:lastRenderedPageBreak/>
              <w:t xml:space="preserve">3 этап. </w:t>
            </w:r>
            <w:r w:rsidR="00322C92" w:rsidRPr="0002354F">
              <w:rPr>
                <w:spacing w:val="-2"/>
              </w:rPr>
              <w:t>Заключительный(апрель, 2019 г. – Июль, 2019 г.)</w:t>
            </w:r>
          </w:p>
        </w:tc>
      </w:tr>
      <w:tr w:rsidR="00FE3B9A" w:rsidRPr="0002354F" w:rsidTr="005D3F4F">
        <w:trPr>
          <w:trHeight w:val="1097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3.1</w:t>
            </w:r>
          </w:p>
        </w:tc>
        <w:tc>
          <w:tcPr>
            <w:tcW w:w="3171" w:type="dxa"/>
          </w:tcPr>
          <w:p w:rsidR="00FE3B9A" w:rsidRPr="0002354F" w:rsidRDefault="00FE3B9A" w:rsidP="0002354F">
            <w:pPr>
              <w:jc w:val="both"/>
            </w:pPr>
            <w:r w:rsidRPr="0002354F">
              <w:rPr>
                <w:spacing w:val="-2"/>
              </w:rPr>
              <w:t>Анализ и обобщение резул</w:t>
            </w:r>
            <w:r w:rsidRPr="0002354F">
              <w:rPr>
                <w:spacing w:val="-2"/>
              </w:rPr>
              <w:t>ь</w:t>
            </w:r>
            <w:r w:rsidRPr="0002354F">
              <w:rPr>
                <w:spacing w:val="-2"/>
              </w:rPr>
              <w:t>татов исследования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Апрель-май, 201</w:t>
            </w:r>
            <w:r w:rsidR="00322C92" w:rsidRPr="0002354F">
              <w:rPr>
                <w:b/>
              </w:rPr>
              <w:t>9</w:t>
            </w:r>
            <w:r w:rsidRPr="0002354F">
              <w:rPr>
                <w:b/>
              </w:rPr>
              <w:t xml:space="preserve"> г.</w:t>
            </w:r>
          </w:p>
        </w:tc>
        <w:tc>
          <w:tcPr>
            <w:tcW w:w="2220" w:type="dxa"/>
            <w:gridSpan w:val="2"/>
          </w:tcPr>
          <w:p w:rsidR="00322C92" w:rsidRPr="0002354F" w:rsidRDefault="00FE3B9A" w:rsidP="0002354F">
            <w:pPr>
              <w:jc w:val="center"/>
            </w:pPr>
            <w:r w:rsidRPr="0002354F">
              <w:t>Кафедра НОО,</w:t>
            </w:r>
          </w:p>
          <w:p w:rsidR="00FE3B9A" w:rsidRPr="0002354F" w:rsidRDefault="00322C92" w:rsidP="0002354F">
            <w:pPr>
              <w:jc w:val="center"/>
            </w:pPr>
            <w:r w:rsidRPr="0002354F">
              <w:t>Рабочая</w:t>
            </w:r>
            <w:r w:rsidR="00FE3B9A" w:rsidRPr="0002354F">
              <w:t xml:space="preserve"> группа</w:t>
            </w:r>
          </w:p>
        </w:tc>
        <w:tc>
          <w:tcPr>
            <w:tcW w:w="2019" w:type="dxa"/>
          </w:tcPr>
          <w:p w:rsidR="00FE3B9A" w:rsidRPr="0002354F" w:rsidRDefault="00FE3B9A" w:rsidP="0002354F">
            <w:pPr>
              <w:jc w:val="center"/>
            </w:pPr>
            <w:r w:rsidRPr="0002354F">
              <w:t>Результаты и</w:t>
            </w:r>
            <w:r w:rsidRPr="0002354F">
              <w:t>с</w:t>
            </w:r>
            <w:r w:rsidRPr="0002354F">
              <w:t>следования</w:t>
            </w:r>
          </w:p>
        </w:tc>
      </w:tr>
      <w:tr w:rsidR="00FE3B9A" w:rsidRPr="0002354F" w:rsidTr="005D3F4F">
        <w:trPr>
          <w:trHeight w:val="826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3.2</w:t>
            </w:r>
          </w:p>
        </w:tc>
        <w:tc>
          <w:tcPr>
            <w:tcW w:w="3171" w:type="dxa"/>
          </w:tcPr>
          <w:p w:rsidR="00FE3B9A" w:rsidRPr="0002354F" w:rsidRDefault="00322C92" w:rsidP="0002354F">
            <w:r w:rsidRPr="0002354F">
              <w:rPr>
                <w:spacing w:val="-2"/>
              </w:rPr>
              <w:t>Разработка методических рекомендаций по использ</w:t>
            </w:r>
            <w:r w:rsidRPr="0002354F">
              <w:rPr>
                <w:spacing w:val="-2"/>
              </w:rPr>
              <w:t>о</w:t>
            </w:r>
            <w:r w:rsidRPr="0002354F">
              <w:rPr>
                <w:spacing w:val="-2"/>
              </w:rPr>
              <w:t xml:space="preserve">ванию </w:t>
            </w:r>
            <w:proofErr w:type="spellStart"/>
            <w:r w:rsidRPr="0002354F">
              <w:rPr>
                <w:spacing w:val="-2"/>
              </w:rPr>
              <w:t>тьюторских</w:t>
            </w:r>
            <w:proofErr w:type="spellEnd"/>
            <w:r w:rsidRPr="0002354F">
              <w:rPr>
                <w:spacing w:val="-2"/>
              </w:rPr>
              <w:t xml:space="preserve"> технол</w:t>
            </w:r>
            <w:r w:rsidRPr="0002354F">
              <w:rPr>
                <w:spacing w:val="-2"/>
              </w:rPr>
              <w:t>о</w:t>
            </w:r>
            <w:r w:rsidRPr="0002354F">
              <w:rPr>
                <w:spacing w:val="-2"/>
              </w:rPr>
              <w:t>гий, направленных на разв</w:t>
            </w:r>
            <w:r w:rsidRPr="0002354F">
              <w:rPr>
                <w:spacing w:val="-2"/>
              </w:rPr>
              <w:t>и</w:t>
            </w:r>
            <w:r w:rsidRPr="0002354F">
              <w:rPr>
                <w:spacing w:val="-2"/>
              </w:rPr>
              <w:t>тие профессиональных ко</w:t>
            </w:r>
            <w:r w:rsidRPr="0002354F">
              <w:rPr>
                <w:spacing w:val="-2"/>
              </w:rPr>
              <w:t>м</w:t>
            </w:r>
            <w:r w:rsidRPr="0002354F">
              <w:rPr>
                <w:spacing w:val="-2"/>
              </w:rPr>
              <w:t>петентностей руководящих и педагогических кадров К</w:t>
            </w:r>
            <w:r w:rsidRPr="0002354F">
              <w:rPr>
                <w:spacing w:val="-2"/>
              </w:rPr>
              <w:t>е</w:t>
            </w:r>
            <w:r w:rsidRPr="0002354F">
              <w:rPr>
                <w:spacing w:val="-2"/>
              </w:rPr>
              <w:t>меровской области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Июнь, 201</w:t>
            </w:r>
            <w:r w:rsidR="00322C92" w:rsidRPr="0002354F">
              <w:rPr>
                <w:b/>
              </w:rPr>
              <w:t>9</w:t>
            </w:r>
            <w:r w:rsidRPr="0002354F">
              <w:rPr>
                <w:b/>
              </w:rPr>
              <w:t xml:space="preserve"> г.</w:t>
            </w:r>
          </w:p>
        </w:tc>
        <w:tc>
          <w:tcPr>
            <w:tcW w:w="2220" w:type="dxa"/>
            <w:gridSpan w:val="2"/>
          </w:tcPr>
          <w:p w:rsidR="00322C92" w:rsidRPr="0002354F" w:rsidRDefault="00FE3B9A" w:rsidP="0002354F">
            <w:pPr>
              <w:jc w:val="center"/>
            </w:pPr>
            <w:r w:rsidRPr="0002354F">
              <w:t>Кафедра НОО</w:t>
            </w:r>
            <w:r w:rsidR="00322C92" w:rsidRPr="0002354F">
              <w:t>,</w:t>
            </w:r>
          </w:p>
          <w:p w:rsidR="00FE3B9A" w:rsidRPr="0002354F" w:rsidRDefault="00322C92" w:rsidP="0002354F">
            <w:pPr>
              <w:jc w:val="center"/>
            </w:pPr>
            <w:r w:rsidRPr="0002354F">
              <w:t>Рабочая</w:t>
            </w:r>
            <w:r w:rsidR="00FE3B9A" w:rsidRPr="0002354F">
              <w:t xml:space="preserve"> группа</w:t>
            </w:r>
          </w:p>
        </w:tc>
        <w:tc>
          <w:tcPr>
            <w:tcW w:w="2019" w:type="dxa"/>
          </w:tcPr>
          <w:p w:rsidR="00FE3B9A" w:rsidRPr="0002354F" w:rsidRDefault="00FE3B9A" w:rsidP="0002354F">
            <w:pPr>
              <w:jc w:val="center"/>
            </w:pPr>
            <w:r w:rsidRPr="0002354F">
              <w:t>Методические рекомендации</w:t>
            </w:r>
          </w:p>
        </w:tc>
      </w:tr>
      <w:tr w:rsidR="00FE3B9A" w:rsidRPr="0002354F" w:rsidTr="005D3F4F">
        <w:trPr>
          <w:trHeight w:val="826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3.3</w:t>
            </w:r>
          </w:p>
        </w:tc>
        <w:tc>
          <w:tcPr>
            <w:tcW w:w="3171" w:type="dxa"/>
          </w:tcPr>
          <w:p w:rsidR="00FE3B9A" w:rsidRPr="0002354F" w:rsidRDefault="00FE3B9A" w:rsidP="0002354F">
            <w:pPr>
              <w:jc w:val="both"/>
            </w:pPr>
            <w:r w:rsidRPr="0002354F">
              <w:t>Тиражирование опыта те</w:t>
            </w:r>
            <w:r w:rsidRPr="0002354F">
              <w:t>р</w:t>
            </w:r>
            <w:r w:rsidRPr="0002354F">
              <w:t xml:space="preserve">риторий по </w:t>
            </w:r>
            <w:r w:rsidR="0002354F" w:rsidRPr="0002354F">
              <w:rPr>
                <w:spacing w:val="-2"/>
              </w:rPr>
              <w:t xml:space="preserve">использованию </w:t>
            </w:r>
            <w:proofErr w:type="spellStart"/>
            <w:r w:rsidR="0002354F" w:rsidRPr="0002354F">
              <w:rPr>
                <w:spacing w:val="-2"/>
              </w:rPr>
              <w:t>тьюторских</w:t>
            </w:r>
            <w:proofErr w:type="spellEnd"/>
            <w:r w:rsidR="0002354F" w:rsidRPr="0002354F">
              <w:rPr>
                <w:spacing w:val="-2"/>
              </w:rPr>
              <w:t xml:space="preserve"> технологий, н</w:t>
            </w:r>
            <w:r w:rsidR="0002354F" w:rsidRPr="0002354F">
              <w:rPr>
                <w:spacing w:val="-2"/>
              </w:rPr>
              <w:t>а</w:t>
            </w:r>
            <w:r w:rsidR="0002354F" w:rsidRPr="0002354F">
              <w:rPr>
                <w:spacing w:val="-2"/>
              </w:rPr>
              <w:t>правленных на развитие профессиональных комп</w:t>
            </w:r>
            <w:r w:rsidR="0002354F" w:rsidRPr="0002354F">
              <w:rPr>
                <w:spacing w:val="-2"/>
              </w:rPr>
              <w:t>е</w:t>
            </w:r>
            <w:r w:rsidR="0002354F" w:rsidRPr="0002354F">
              <w:rPr>
                <w:spacing w:val="-2"/>
              </w:rPr>
              <w:t>тентностей руководящих и педагогических кадров К</w:t>
            </w:r>
            <w:r w:rsidR="0002354F" w:rsidRPr="0002354F">
              <w:rPr>
                <w:spacing w:val="-2"/>
              </w:rPr>
              <w:t>е</w:t>
            </w:r>
            <w:r w:rsidR="0002354F" w:rsidRPr="0002354F">
              <w:rPr>
                <w:spacing w:val="-2"/>
              </w:rPr>
              <w:t>меровской области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Июль, 201</w:t>
            </w:r>
            <w:r w:rsidR="00322C92" w:rsidRPr="0002354F">
              <w:rPr>
                <w:b/>
              </w:rPr>
              <w:t>9</w:t>
            </w:r>
            <w:r w:rsidRPr="0002354F">
              <w:rPr>
                <w:b/>
              </w:rPr>
              <w:t xml:space="preserve"> г.</w:t>
            </w:r>
          </w:p>
        </w:tc>
        <w:tc>
          <w:tcPr>
            <w:tcW w:w="2220" w:type="dxa"/>
            <w:gridSpan w:val="2"/>
          </w:tcPr>
          <w:p w:rsidR="00322C92" w:rsidRPr="0002354F" w:rsidRDefault="00FE3B9A" w:rsidP="0002354F">
            <w:pPr>
              <w:jc w:val="center"/>
            </w:pPr>
            <w:r w:rsidRPr="0002354F">
              <w:t xml:space="preserve">Кафедра НОО, </w:t>
            </w:r>
          </w:p>
          <w:p w:rsidR="00FE3B9A" w:rsidRPr="0002354F" w:rsidRDefault="00322C92" w:rsidP="0002354F">
            <w:pPr>
              <w:jc w:val="center"/>
            </w:pPr>
            <w:r w:rsidRPr="0002354F">
              <w:t>Рабочая</w:t>
            </w:r>
            <w:r w:rsidR="00FE3B9A" w:rsidRPr="0002354F">
              <w:t xml:space="preserve"> группа</w:t>
            </w:r>
          </w:p>
        </w:tc>
        <w:tc>
          <w:tcPr>
            <w:tcW w:w="2019" w:type="dxa"/>
          </w:tcPr>
          <w:p w:rsidR="00FE3B9A" w:rsidRPr="0002354F" w:rsidRDefault="00FE3B9A" w:rsidP="0002354F">
            <w:pPr>
              <w:jc w:val="center"/>
            </w:pPr>
            <w:r w:rsidRPr="0002354F">
              <w:t>Информацио</w:t>
            </w:r>
            <w:r w:rsidRPr="0002354F">
              <w:t>н</w:t>
            </w:r>
            <w:r w:rsidRPr="0002354F">
              <w:t>ные буклеты, м</w:t>
            </w:r>
            <w:r w:rsidRPr="0002354F">
              <w:t>а</w:t>
            </w:r>
            <w:r w:rsidRPr="0002354F">
              <w:t>териалы, пом</w:t>
            </w:r>
            <w:r w:rsidRPr="0002354F">
              <w:t>е</w:t>
            </w:r>
            <w:r w:rsidRPr="0002354F">
              <w:t>щенные на сайт КРИПКиПРО, образовательный портал</w:t>
            </w:r>
          </w:p>
        </w:tc>
      </w:tr>
      <w:tr w:rsidR="00FE3B9A" w:rsidRPr="0002354F" w:rsidTr="005D3F4F">
        <w:trPr>
          <w:trHeight w:val="826"/>
        </w:trPr>
        <w:tc>
          <w:tcPr>
            <w:tcW w:w="959" w:type="dxa"/>
          </w:tcPr>
          <w:p w:rsidR="00FE3B9A" w:rsidRPr="0002354F" w:rsidRDefault="00FE3B9A" w:rsidP="0002354F">
            <w:pPr>
              <w:jc w:val="both"/>
            </w:pPr>
            <w:r w:rsidRPr="0002354F">
              <w:t>3.4</w:t>
            </w:r>
          </w:p>
        </w:tc>
        <w:tc>
          <w:tcPr>
            <w:tcW w:w="3171" w:type="dxa"/>
          </w:tcPr>
          <w:p w:rsidR="00FE3B9A" w:rsidRPr="0002354F" w:rsidRDefault="00FE3B9A" w:rsidP="0002354F">
            <w:pPr>
              <w:jc w:val="both"/>
            </w:pPr>
            <w:r w:rsidRPr="0002354F">
              <w:t xml:space="preserve">Определение тенденций </w:t>
            </w:r>
            <w:r w:rsidR="0002354F" w:rsidRPr="0002354F">
              <w:rPr>
                <w:spacing w:val="-2"/>
              </w:rPr>
              <w:t xml:space="preserve">по использованию </w:t>
            </w:r>
            <w:proofErr w:type="spellStart"/>
            <w:r w:rsidR="0002354F" w:rsidRPr="0002354F">
              <w:rPr>
                <w:spacing w:val="-2"/>
              </w:rPr>
              <w:t>тьюторских</w:t>
            </w:r>
            <w:proofErr w:type="spellEnd"/>
            <w:r w:rsidR="0002354F" w:rsidRPr="0002354F">
              <w:rPr>
                <w:spacing w:val="-2"/>
              </w:rPr>
              <w:t xml:space="preserve"> технологий, направленных на развитие профессионал</w:t>
            </w:r>
            <w:r w:rsidR="0002354F" w:rsidRPr="0002354F">
              <w:rPr>
                <w:spacing w:val="-2"/>
              </w:rPr>
              <w:t>ь</w:t>
            </w:r>
            <w:r w:rsidR="0002354F" w:rsidRPr="0002354F">
              <w:rPr>
                <w:spacing w:val="-2"/>
              </w:rPr>
              <w:t>ных компетентностей рук</w:t>
            </w:r>
            <w:r w:rsidR="0002354F" w:rsidRPr="0002354F">
              <w:rPr>
                <w:spacing w:val="-2"/>
              </w:rPr>
              <w:t>о</w:t>
            </w:r>
            <w:r w:rsidR="0002354F" w:rsidRPr="0002354F">
              <w:rPr>
                <w:spacing w:val="-2"/>
              </w:rPr>
              <w:t>водящих и педагогических кадров Кемеровской области</w:t>
            </w:r>
          </w:p>
        </w:tc>
        <w:tc>
          <w:tcPr>
            <w:tcW w:w="1804" w:type="dxa"/>
          </w:tcPr>
          <w:p w:rsidR="00FE3B9A" w:rsidRPr="0002354F" w:rsidRDefault="00FE3B9A" w:rsidP="0002354F">
            <w:pPr>
              <w:jc w:val="center"/>
              <w:rPr>
                <w:b/>
              </w:rPr>
            </w:pPr>
            <w:r w:rsidRPr="0002354F">
              <w:rPr>
                <w:b/>
              </w:rPr>
              <w:t>Июль, 201</w:t>
            </w:r>
            <w:r w:rsidR="0002354F" w:rsidRPr="0002354F">
              <w:rPr>
                <w:b/>
              </w:rPr>
              <w:t>9</w:t>
            </w:r>
            <w:r w:rsidRPr="0002354F">
              <w:rPr>
                <w:b/>
              </w:rPr>
              <w:t xml:space="preserve"> г.</w:t>
            </w:r>
          </w:p>
        </w:tc>
        <w:tc>
          <w:tcPr>
            <w:tcW w:w="2220" w:type="dxa"/>
            <w:gridSpan w:val="2"/>
          </w:tcPr>
          <w:p w:rsidR="00322C92" w:rsidRPr="0002354F" w:rsidRDefault="00FE3B9A" w:rsidP="0002354F">
            <w:pPr>
              <w:jc w:val="center"/>
            </w:pPr>
            <w:r w:rsidRPr="0002354F">
              <w:t>Кафедра НОО,</w:t>
            </w:r>
          </w:p>
          <w:p w:rsidR="00FE3B9A" w:rsidRPr="0002354F" w:rsidRDefault="00322C92" w:rsidP="0002354F">
            <w:pPr>
              <w:jc w:val="center"/>
            </w:pPr>
            <w:r w:rsidRPr="0002354F">
              <w:t>Рабочая</w:t>
            </w:r>
            <w:r w:rsidR="00FE3B9A" w:rsidRPr="0002354F">
              <w:t xml:space="preserve"> группа</w:t>
            </w:r>
          </w:p>
        </w:tc>
        <w:tc>
          <w:tcPr>
            <w:tcW w:w="2019" w:type="dxa"/>
          </w:tcPr>
          <w:p w:rsidR="00FE3B9A" w:rsidRPr="0002354F" w:rsidRDefault="00FE3B9A" w:rsidP="0002354F">
            <w:pPr>
              <w:jc w:val="center"/>
            </w:pPr>
            <w:r w:rsidRPr="0002354F">
              <w:t xml:space="preserve">Аналитическая справка </w:t>
            </w:r>
          </w:p>
        </w:tc>
      </w:tr>
      <w:bookmarkEnd w:id="0"/>
    </w:tbl>
    <w:p w:rsidR="00FE3B9A" w:rsidRPr="005F2D35" w:rsidRDefault="00FE3B9A" w:rsidP="00FE3B9A">
      <w:pPr>
        <w:keepNext/>
        <w:jc w:val="center"/>
      </w:pPr>
    </w:p>
    <w:p w:rsidR="00FE3B9A" w:rsidRPr="0002354F" w:rsidRDefault="00FE3B9A" w:rsidP="00FE3B9A">
      <w:pPr>
        <w:spacing w:line="360" w:lineRule="auto"/>
        <w:ind w:firstLine="709"/>
        <w:jc w:val="center"/>
        <w:rPr>
          <w:b/>
          <w:i/>
          <w:spacing w:val="-2"/>
          <w:sz w:val="28"/>
          <w:szCs w:val="28"/>
        </w:rPr>
      </w:pPr>
      <w:r w:rsidRPr="0002354F">
        <w:rPr>
          <w:b/>
          <w:i/>
          <w:spacing w:val="-2"/>
          <w:sz w:val="28"/>
          <w:szCs w:val="28"/>
        </w:rPr>
        <w:t>Ожидаемые результаты</w:t>
      </w:r>
    </w:p>
    <w:p w:rsidR="0002354F" w:rsidRPr="0002354F" w:rsidRDefault="0002354F" w:rsidP="0002354F">
      <w:pPr>
        <w:pStyle w:val="ac"/>
        <w:widowControl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02354F">
        <w:rPr>
          <w:sz w:val="28"/>
          <w:szCs w:val="28"/>
        </w:rPr>
        <w:t xml:space="preserve">1. </w:t>
      </w:r>
      <w:r w:rsidRPr="0002354F">
        <w:rPr>
          <w:spacing w:val="-2"/>
          <w:sz w:val="28"/>
          <w:szCs w:val="28"/>
        </w:rPr>
        <w:t xml:space="preserve">Разработаны </w:t>
      </w:r>
      <w:proofErr w:type="spellStart"/>
      <w:r w:rsidRPr="0002354F">
        <w:rPr>
          <w:spacing w:val="-2"/>
          <w:sz w:val="28"/>
          <w:szCs w:val="28"/>
        </w:rPr>
        <w:t>критериально-оценочные</w:t>
      </w:r>
      <w:proofErr w:type="spellEnd"/>
      <w:r w:rsidRPr="0002354F">
        <w:rPr>
          <w:spacing w:val="-2"/>
          <w:sz w:val="28"/>
          <w:szCs w:val="28"/>
        </w:rPr>
        <w:t xml:space="preserve"> аппараты:</w:t>
      </w:r>
    </w:p>
    <w:p w:rsidR="0002354F" w:rsidRPr="0002354F" w:rsidRDefault="0002354F" w:rsidP="0002354F">
      <w:pPr>
        <w:pStyle w:val="ac"/>
        <w:widowControl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02354F">
        <w:rPr>
          <w:spacing w:val="-2"/>
          <w:sz w:val="28"/>
          <w:szCs w:val="28"/>
        </w:rPr>
        <w:t>– по выявлению и изучению затруднений и дефицитов руководящих и пед</w:t>
      </w:r>
      <w:r w:rsidRPr="0002354F">
        <w:rPr>
          <w:spacing w:val="-2"/>
          <w:sz w:val="28"/>
          <w:szCs w:val="28"/>
        </w:rPr>
        <w:t>а</w:t>
      </w:r>
      <w:r w:rsidRPr="0002354F">
        <w:rPr>
          <w:spacing w:val="-2"/>
          <w:sz w:val="28"/>
          <w:szCs w:val="28"/>
        </w:rPr>
        <w:t>гогических кадров, обеспечивающих качество образования в контексте достижения планируемых результатов ФГОС;</w:t>
      </w:r>
    </w:p>
    <w:p w:rsidR="0002354F" w:rsidRPr="0002354F" w:rsidRDefault="0002354F" w:rsidP="0002354F">
      <w:pPr>
        <w:pStyle w:val="ac"/>
        <w:widowControl w:val="0"/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02354F">
        <w:rPr>
          <w:spacing w:val="-2"/>
          <w:sz w:val="28"/>
          <w:szCs w:val="28"/>
        </w:rPr>
        <w:t xml:space="preserve">– по определению влияния </w:t>
      </w:r>
      <w:proofErr w:type="spellStart"/>
      <w:r w:rsidRPr="0002354F">
        <w:rPr>
          <w:spacing w:val="-2"/>
          <w:sz w:val="28"/>
          <w:szCs w:val="28"/>
        </w:rPr>
        <w:t>тьюторских</w:t>
      </w:r>
      <w:proofErr w:type="spellEnd"/>
      <w:r w:rsidRPr="0002354F">
        <w:rPr>
          <w:spacing w:val="-2"/>
          <w:sz w:val="28"/>
          <w:szCs w:val="28"/>
        </w:rPr>
        <w:t xml:space="preserve"> технологий на развитие професси</w:t>
      </w:r>
      <w:r w:rsidRPr="0002354F">
        <w:rPr>
          <w:spacing w:val="-2"/>
          <w:sz w:val="28"/>
          <w:szCs w:val="28"/>
        </w:rPr>
        <w:t>о</w:t>
      </w:r>
      <w:r w:rsidRPr="0002354F">
        <w:rPr>
          <w:spacing w:val="-2"/>
          <w:sz w:val="28"/>
          <w:szCs w:val="28"/>
        </w:rPr>
        <w:t>нальных компетентностей руководящих и педагогических кадров.</w:t>
      </w:r>
    </w:p>
    <w:p w:rsidR="0002354F" w:rsidRPr="0002354F" w:rsidRDefault="0002354F" w:rsidP="0002354F">
      <w:pPr>
        <w:pStyle w:val="ac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02354F">
        <w:rPr>
          <w:spacing w:val="-2"/>
          <w:sz w:val="28"/>
          <w:szCs w:val="28"/>
        </w:rPr>
        <w:t xml:space="preserve">2. Представлены результаты мониторинга влияния </w:t>
      </w:r>
      <w:proofErr w:type="spellStart"/>
      <w:r w:rsidRPr="0002354F">
        <w:rPr>
          <w:spacing w:val="-2"/>
          <w:sz w:val="28"/>
          <w:szCs w:val="28"/>
        </w:rPr>
        <w:t>тьюторских</w:t>
      </w:r>
      <w:proofErr w:type="spellEnd"/>
      <w:r w:rsidRPr="0002354F">
        <w:rPr>
          <w:spacing w:val="-2"/>
          <w:sz w:val="28"/>
          <w:szCs w:val="28"/>
        </w:rPr>
        <w:t xml:space="preserve"> технологий на развитие профессиональных компетентностей руководящих и педагогических ка</w:t>
      </w:r>
      <w:r w:rsidRPr="0002354F">
        <w:rPr>
          <w:spacing w:val="-2"/>
          <w:sz w:val="28"/>
          <w:szCs w:val="28"/>
        </w:rPr>
        <w:t>д</w:t>
      </w:r>
      <w:r w:rsidRPr="0002354F">
        <w:rPr>
          <w:spacing w:val="-2"/>
          <w:sz w:val="28"/>
          <w:szCs w:val="28"/>
        </w:rPr>
        <w:t xml:space="preserve">ров. </w:t>
      </w:r>
    </w:p>
    <w:p w:rsidR="00FE3B9A" w:rsidRPr="0002354F" w:rsidRDefault="0002354F" w:rsidP="0002354F">
      <w:pPr>
        <w:spacing w:line="360" w:lineRule="auto"/>
        <w:ind w:firstLine="709"/>
        <w:jc w:val="both"/>
        <w:rPr>
          <w:spacing w:val="-2"/>
          <w:sz w:val="28"/>
          <w:szCs w:val="28"/>
          <w:highlight w:val="yellow"/>
        </w:rPr>
      </w:pPr>
      <w:r w:rsidRPr="0002354F">
        <w:rPr>
          <w:spacing w:val="-2"/>
          <w:sz w:val="28"/>
          <w:szCs w:val="28"/>
        </w:rPr>
        <w:lastRenderedPageBreak/>
        <w:t xml:space="preserve">3. Разработаны методические рекомендации по использованию </w:t>
      </w:r>
      <w:proofErr w:type="spellStart"/>
      <w:r w:rsidRPr="0002354F">
        <w:rPr>
          <w:spacing w:val="-2"/>
          <w:sz w:val="28"/>
          <w:szCs w:val="28"/>
        </w:rPr>
        <w:t>тьюторских</w:t>
      </w:r>
      <w:proofErr w:type="spellEnd"/>
      <w:r w:rsidRPr="0002354F">
        <w:rPr>
          <w:spacing w:val="-2"/>
          <w:sz w:val="28"/>
          <w:szCs w:val="28"/>
        </w:rPr>
        <w:t xml:space="preserve"> технологий, направленных на развитие профессиональных компетентностей рук</w:t>
      </w:r>
      <w:r w:rsidRPr="0002354F">
        <w:rPr>
          <w:spacing w:val="-2"/>
          <w:sz w:val="28"/>
          <w:szCs w:val="28"/>
        </w:rPr>
        <w:t>о</w:t>
      </w:r>
      <w:r w:rsidRPr="0002354F">
        <w:rPr>
          <w:spacing w:val="-2"/>
          <w:sz w:val="28"/>
          <w:szCs w:val="28"/>
        </w:rPr>
        <w:t>водящих и педагогических кадров Кемеровской области.</w:t>
      </w:r>
    </w:p>
    <w:p w:rsidR="00FE3B9A" w:rsidRPr="0002354F" w:rsidRDefault="00FE3B9A" w:rsidP="00FE3B9A">
      <w:pPr>
        <w:spacing w:line="360" w:lineRule="auto"/>
        <w:ind w:firstLine="709"/>
        <w:jc w:val="center"/>
        <w:rPr>
          <w:b/>
          <w:i/>
          <w:spacing w:val="-2"/>
          <w:sz w:val="28"/>
          <w:szCs w:val="28"/>
        </w:rPr>
      </w:pPr>
      <w:r w:rsidRPr="0002354F">
        <w:rPr>
          <w:b/>
          <w:i/>
          <w:spacing w:val="-2"/>
          <w:sz w:val="28"/>
          <w:szCs w:val="28"/>
        </w:rPr>
        <w:t>Оценка результатов</w:t>
      </w:r>
    </w:p>
    <w:p w:rsidR="00FE3B9A" w:rsidRPr="005F2D35" w:rsidRDefault="00FE3B9A" w:rsidP="00FE3B9A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2354F">
        <w:rPr>
          <w:spacing w:val="-2"/>
          <w:sz w:val="28"/>
          <w:szCs w:val="28"/>
        </w:rPr>
        <w:t>Результативность проекта будет оцениваться каждой категорией участников</w:t>
      </w:r>
      <w:r w:rsidR="0002354F" w:rsidRPr="0002354F">
        <w:rPr>
          <w:spacing w:val="-2"/>
          <w:sz w:val="28"/>
          <w:szCs w:val="28"/>
        </w:rPr>
        <w:t xml:space="preserve"> проекта</w:t>
      </w:r>
      <w:r w:rsidRPr="0002354F">
        <w:rPr>
          <w:spacing w:val="-2"/>
          <w:sz w:val="28"/>
          <w:szCs w:val="28"/>
        </w:rPr>
        <w:t xml:space="preserve">: </w:t>
      </w:r>
      <w:r w:rsidR="0002354F" w:rsidRPr="0002354F">
        <w:rPr>
          <w:spacing w:val="-2"/>
          <w:sz w:val="28"/>
          <w:szCs w:val="28"/>
        </w:rPr>
        <w:t xml:space="preserve">руководителями и </w:t>
      </w:r>
      <w:r w:rsidRPr="0002354F">
        <w:rPr>
          <w:spacing w:val="-2"/>
          <w:sz w:val="28"/>
          <w:szCs w:val="28"/>
        </w:rPr>
        <w:t xml:space="preserve">методистами ММС, руководителями образовательных </w:t>
      </w:r>
      <w:r w:rsidR="0002354F" w:rsidRPr="0002354F">
        <w:rPr>
          <w:spacing w:val="-2"/>
          <w:sz w:val="28"/>
          <w:szCs w:val="28"/>
        </w:rPr>
        <w:t>организаций</w:t>
      </w:r>
      <w:r w:rsidRPr="0002354F">
        <w:rPr>
          <w:spacing w:val="-2"/>
          <w:sz w:val="28"/>
          <w:szCs w:val="28"/>
        </w:rPr>
        <w:t xml:space="preserve"> и их заместителями, руководи</w:t>
      </w:r>
      <w:r w:rsidR="0002354F" w:rsidRPr="0002354F">
        <w:rPr>
          <w:spacing w:val="-2"/>
          <w:sz w:val="28"/>
          <w:szCs w:val="28"/>
        </w:rPr>
        <w:t>телями методических объединений</w:t>
      </w:r>
      <w:r w:rsidRPr="0002354F">
        <w:rPr>
          <w:spacing w:val="-2"/>
          <w:sz w:val="28"/>
          <w:szCs w:val="28"/>
        </w:rPr>
        <w:t>. По итогам проводимых мероприятий будет публиковаться информация на странице сайта КРИПКиПРО, образовательном портале.</w:t>
      </w:r>
    </w:p>
    <w:p w:rsidR="00F1771A" w:rsidRDefault="00F1771A" w:rsidP="002077D6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</w:p>
    <w:p w:rsidR="00F1771A" w:rsidRDefault="00F1771A" w:rsidP="002077D6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</w:p>
    <w:p w:rsidR="00F1771A" w:rsidRDefault="00F1771A" w:rsidP="002077D6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</w:p>
    <w:p w:rsidR="00F1771A" w:rsidRDefault="00F1771A" w:rsidP="002077D6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</w:p>
    <w:p w:rsidR="00F1771A" w:rsidRDefault="00F1771A" w:rsidP="002077D6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</w:p>
    <w:p w:rsidR="00F1771A" w:rsidRDefault="00F1771A" w:rsidP="002077D6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</w:p>
    <w:p w:rsidR="00F1771A" w:rsidRDefault="00F1771A" w:rsidP="002077D6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</w:p>
    <w:p w:rsidR="00F1771A" w:rsidRDefault="00F1771A" w:rsidP="002077D6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</w:p>
    <w:p w:rsidR="00A171D2" w:rsidRPr="005F2D35" w:rsidRDefault="00A171D2" w:rsidP="00505D7D">
      <w:pPr>
        <w:spacing w:line="360" w:lineRule="auto"/>
        <w:jc w:val="center"/>
        <w:rPr>
          <w:sz w:val="28"/>
          <w:szCs w:val="28"/>
        </w:rPr>
      </w:pPr>
    </w:p>
    <w:sectPr w:rsidR="00A171D2" w:rsidRPr="005F2D35" w:rsidSect="002B6C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17B"/>
    <w:multiLevelType w:val="hybridMultilevel"/>
    <w:tmpl w:val="886E5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BA6DA1"/>
    <w:multiLevelType w:val="hybridMultilevel"/>
    <w:tmpl w:val="AEB49EC8"/>
    <w:lvl w:ilvl="0" w:tplc="0AEA2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245DBE"/>
    <w:multiLevelType w:val="hybridMultilevel"/>
    <w:tmpl w:val="0AFE369E"/>
    <w:lvl w:ilvl="0" w:tplc="390CD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03E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03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AA7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8E7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2F9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AE2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AC3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E92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86699"/>
    <w:multiLevelType w:val="hybridMultilevel"/>
    <w:tmpl w:val="A2C846CE"/>
    <w:lvl w:ilvl="0" w:tplc="C98CA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26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E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6D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01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EC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462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E7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BCD7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3A3902"/>
    <w:multiLevelType w:val="hybridMultilevel"/>
    <w:tmpl w:val="B4C0A2AA"/>
    <w:lvl w:ilvl="0" w:tplc="31828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A32909"/>
    <w:multiLevelType w:val="hybridMultilevel"/>
    <w:tmpl w:val="E4A4FECE"/>
    <w:lvl w:ilvl="0" w:tplc="C8DC2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2E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4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65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46F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23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A20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2D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A5329F"/>
    <w:multiLevelType w:val="hybridMultilevel"/>
    <w:tmpl w:val="6832E49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cs="Wingdings" w:hint="default"/>
      </w:rPr>
    </w:lvl>
  </w:abstractNum>
  <w:abstractNum w:abstractNumId="7">
    <w:nsid w:val="0A4E0166"/>
    <w:multiLevelType w:val="hybridMultilevel"/>
    <w:tmpl w:val="F9FC057A"/>
    <w:lvl w:ilvl="0" w:tplc="560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44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00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4C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43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68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84F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C7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65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CD0F5A"/>
    <w:multiLevelType w:val="hybridMultilevel"/>
    <w:tmpl w:val="1962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A205B"/>
    <w:multiLevelType w:val="hybridMultilevel"/>
    <w:tmpl w:val="0FB63648"/>
    <w:lvl w:ilvl="0" w:tplc="390CD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6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014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694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830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E8CE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CE9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848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4E6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DA5677"/>
    <w:multiLevelType w:val="hybridMultilevel"/>
    <w:tmpl w:val="8246459E"/>
    <w:lvl w:ilvl="0" w:tplc="134219E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A566DF"/>
    <w:multiLevelType w:val="hybridMultilevel"/>
    <w:tmpl w:val="57747B00"/>
    <w:lvl w:ilvl="0" w:tplc="C4BCFE9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98337E"/>
    <w:multiLevelType w:val="hybridMultilevel"/>
    <w:tmpl w:val="568C92EC"/>
    <w:lvl w:ilvl="0" w:tplc="FBF80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68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86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C4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63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08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186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64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8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4C4070"/>
    <w:multiLevelType w:val="hybridMultilevel"/>
    <w:tmpl w:val="B0DA507E"/>
    <w:lvl w:ilvl="0" w:tplc="952402F4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5221C"/>
    <w:multiLevelType w:val="hybridMultilevel"/>
    <w:tmpl w:val="66AA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6518F"/>
    <w:multiLevelType w:val="hybridMultilevel"/>
    <w:tmpl w:val="465A4B22"/>
    <w:lvl w:ilvl="0" w:tplc="390CDA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EC51C26"/>
    <w:multiLevelType w:val="hybridMultilevel"/>
    <w:tmpl w:val="4B5EB7B8"/>
    <w:lvl w:ilvl="0" w:tplc="390CDA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B2D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E18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2D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267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66F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896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E8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059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0820F1"/>
    <w:multiLevelType w:val="hybridMultilevel"/>
    <w:tmpl w:val="F5BCB3D2"/>
    <w:lvl w:ilvl="0" w:tplc="EEC0DF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5EE7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7AA62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C8DD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2036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8480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6A864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32C3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5C657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A07AD9"/>
    <w:multiLevelType w:val="hybridMultilevel"/>
    <w:tmpl w:val="47423638"/>
    <w:lvl w:ilvl="0" w:tplc="390CD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6F3FDD"/>
    <w:multiLevelType w:val="hybridMultilevel"/>
    <w:tmpl w:val="086E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14B55"/>
    <w:multiLevelType w:val="hybridMultilevel"/>
    <w:tmpl w:val="9454F734"/>
    <w:lvl w:ilvl="0" w:tplc="14426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A5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A6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63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456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C7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43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42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72C21"/>
    <w:multiLevelType w:val="hybridMultilevel"/>
    <w:tmpl w:val="C6183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53319B7"/>
    <w:multiLevelType w:val="hybridMultilevel"/>
    <w:tmpl w:val="91BAF966"/>
    <w:lvl w:ilvl="0" w:tplc="9CBA012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36673F16"/>
    <w:multiLevelType w:val="hybridMultilevel"/>
    <w:tmpl w:val="9A9CF1DE"/>
    <w:lvl w:ilvl="0" w:tplc="67406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A16C7"/>
    <w:multiLevelType w:val="hybridMultilevel"/>
    <w:tmpl w:val="21260724"/>
    <w:lvl w:ilvl="0" w:tplc="69CA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0F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348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A6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C3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D80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86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C8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EB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473062"/>
    <w:multiLevelType w:val="hybridMultilevel"/>
    <w:tmpl w:val="A162DA16"/>
    <w:lvl w:ilvl="0" w:tplc="390CD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3C09E0"/>
    <w:multiLevelType w:val="hybridMultilevel"/>
    <w:tmpl w:val="EAECDFCA"/>
    <w:lvl w:ilvl="0" w:tplc="9CBA0126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7">
    <w:nsid w:val="41FF1A16"/>
    <w:multiLevelType w:val="hybridMultilevel"/>
    <w:tmpl w:val="C9F8A9AA"/>
    <w:lvl w:ilvl="0" w:tplc="390CD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0E0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89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CEF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CB8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E64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A2D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ACA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23E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1F35DA"/>
    <w:multiLevelType w:val="hybridMultilevel"/>
    <w:tmpl w:val="6DD854CE"/>
    <w:lvl w:ilvl="0" w:tplc="390CD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C36F14"/>
    <w:multiLevelType w:val="hybridMultilevel"/>
    <w:tmpl w:val="2C923F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4A0C7B1D"/>
    <w:multiLevelType w:val="hybridMultilevel"/>
    <w:tmpl w:val="91C8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DE7584"/>
    <w:multiLevelType w:val="hybridMultilevel"/>
    <w:tmpl w:val="E2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36833"/>
    <w:multiLevelType w:val="hybridMultilevel"/>
    <w:tmpl w:val="7EB0BA60"/>
    <w:lvl w:ilvl="0" w:tplc="7C069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03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E04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EC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66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A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CD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3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2B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5E34038"/>
    <w:multiLevelType w:val="hybridMultilevel"/>
    <w:tmpl w:val="C4A6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FC3F60"/>
    <w:multiLevelType w:val="hybridMultilevel"/>
    <w:tmpl w:val="15501362"/>
    <w:lvl w:ilvl="0" w:tplc="D6E2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7A8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EB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23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24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AC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0E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504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39773D"/>
    <w:multiLevelType w:val="hybridMultilevel"/>
    <w:tmpl w:val="F996A98A"/>
    <w:lvl w:ilvl="0" w:tplc="A036BFEC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687B8C"/>
    <w:multiLevelType w:val="hybridMultilevel"/>
    <w:tmpl w:val="18409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906A9C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AF3A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0EC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CABF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6F41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2FE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D2D80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8CFB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AD3BB2"/>
    <w:multiLevelType w:val="hybridMultilevel"/>
    <w:tmpl w:val="D37E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B91DD0"/>
    <w:multiLevelType w:val="hybridMultilevel"/>
    <w:tmpl w:val="F75E66D0"/>
    <w:lvl w:ilvl="0" w:tplc="390CD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8DD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8E7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083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43F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6C3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4C3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8CE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6B1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151D6A"/>
    <w:multiLevelType w:val="multilevel"/>
    <w:tmpl w:val="408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3F60E5"/>
    <w:multiLevelType w:val="hybridMultilevel"/>
    <w:tmpl w:val="D772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2542"/>
    <w:multiLevelType w:val="hybridMultilevel"/>
    <w:tmpl w:val="117ABC0C"/>
    <w:lvl w:ilvl="0" w:tplc="390CDA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C36260B"/>
    <w:multiLevelType w:val="hybridMultilevel"/>
    <w:tmpl w:val="4028C242"/>
    <w:lvl w:ilvl="0" w:tplc="390CD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9F63F9"/>
    <w:multiLevelType w:val="multilevel"/>
    <w:tmpl w:val="1AF2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27134D6"/>
    <w:multiLevelType w:val="hybridMultilevel"/>
    <w:tmpl w:val="490EFCE8"/>
    <w:lvl w:ilvl="0" w:tplc="390C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4697F"/>
    <w:multiLevelType w:val="hybridMultilevel"/>
    <w:tmpl w:val="F86AA504"/>
    <w:lvl w:ilvl="0" w:tplc="06B81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83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A68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44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0D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8F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69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29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67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FC18E6"/>
    <w:multiLevelType w:val="hybridMultilevel"/>
    <w:tmpl w:val="B7189E3A"/>
    <w:lvl w:ilvl="0" w:tplc="9F70F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6D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0C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88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8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6C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E8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85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0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174F1F"/>
    <w:multiLevelType w:val="hybridMultilevel"/>
    <w:tmpl w:val="4B94C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E172E"/>
    <w:multiLevelType w:val="hybridMultilevel"/>
    <w:tmpl w:val="086E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33"/>
  </w:num>
  <w:num w:numId="4">
    <w:abstractNumId w:val="8"/>
  </w:num>
  <w:num w:numId="5">
    <w:abstractNumId w:val="37"/>
  </w:num>
  <w:num w:numId="6">
    <w:abstractNumId w:val="31"/>
  </w:num>
  <w:num w:numId="7">
    <w:abstractNumId w:val="29"/>
  </w:num>
  <w:num w:numId="8">
    <w:abstractNumId w:val="40"/>
  </w:num>
  <w:num w:numId="9">
    <w:abstractNumId w:val="43"/>
  </w:num>
  <w:num w:numId="10">
    <w:abstractNumId w:val="6"/>
  </w:num>
  <w:num w:numId="11">
    <w:abstractNumId w:val="25"/>
  </w:num>
  <w:num w:numId="12">
    <w:abstractNumId w:val="38"/>
  </w:num>
  <w:num w:numId="13">
    <w:abstractNumId w:val="44"/>
  </w:num>
  <w:num w:numId="14">
    <w:abstractNumId w:val="16"/>
  </w:num>
  <w:num w:numId="15">
    <w:abstractNumId w:val="5"/>
  </w:num>
  <w:num w:numId="16">
    <w:abstractNumId w:val="32"/>
  </w:num>
  <w:num w:numId="17">
    <w:abstractNumId w:val="2"/>
  </w:num>
  <w:num w:numId="18">
    <w:abstractNumId w:val="12"/>
  </w:num>
  <w:num w:numId="19">
    <w:abstractNumId w:val="17"/>
  </w:num>
  <w:num w:numId="20">
    <w:abstractNumId w:val="3"/>
  </w:num>
  <w:num w:numId="21">
    <w:abstractNumId w:val="24"/>
  </w:num>
  <w:num w:numId="22">
    <w:abstractNumId w:val="34"/>
  </w:num>
  <w:num w:numId="23">
    <w:abstractNumId w:val="46"/>
  </w:num>
  <w:num w:numId="24">
    <w:abstractNumId w:val="27"/>
  </w:num>
  <w:num w:numId="25">
    <w:abstractNumId w:val="20"/>
  </w:num>
  <w:num w:numId="26">
    <w:abstractNumId w:val="45"/>
  </w:num>
  <w:num w:numId="27">
    <w:abstractNumId w:val="15"/>
  </w:num>
  <w:num w:numId="28">
    <w:abstractNumId w:val="41"/>
  </w:num>
  <w:num w:numId="29">
    <w:abstractNumId w:val="18"/>
  </w:num>
  <w:num w:numId="30">
    <w:abstractNumId w:val="28"/>
  </w:num>
  <w:num w:numId="31">
    <w:abstractNumId w:val="42"/>
  </w:num>
  <w:num w:numId="32">
    <w:abstractNumId w:val="9"/>
  </w:num>
  <w:num w:numId="33">
    <w:abstractNumId w:val="7"/>
  </w:num>
  <w:num w:numId="34">
    <w:abstractNumId w:val="36"/>
  </w:num>
  <w:num w:numId="35">
    <w:abstractNumId w:val="30"/>
  </w:num>
  <w:num w:numId="36">
    <w:abstractNumId w:val="4"/>
  </w:num>
  <w:num w:numId="37">
    <w:abstractNumId w:val="26"/>
  </w:num>
  <w:num w:numId="38">
    <w:abstractNumId w:val="10"/>
  </w:num>
  <w:num w:numId="39">
    <w:abstractNumId w:val="13"/>
  </w:num>
  <w:num w:numId="40">
    <w:abstractNumId w:val="22"/>
  </w:num>
  <w:num w:numId="41">
    <w:abstractNumId w:val="39"/>
  </w:num>
  <w:num w:numId="42">
    <w:abstractNumId w:val="35"/>
  </w:num>
  <w:num w:numId="43">
    <w:abstractNumId w:val="23"/>
  </w:num>
  <w:num w:numId="44">
    <w:abstractNumId w:val="48"/>
  </w:num>
  <w:num w:numId="45">
    <w:abstractNumId w:val="19"/>
  </w:num>
  <w:num w:numId="46">
    <w:abstractNumId w:val="47"/>
  </w:num>
  <w:num w:numId="47">
    <w:abstractNumId w:val="11"/>
  </w:num>
  <w:num w:numId="48">
    <w:abstractNumId w:val="0"/>
  </w:num>
  <w:num w:numId="49">
    <w:abstractNumId w:val="1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0223F2"/>
    <w:rsid w:val="00020EEE"/>
    <w:rsid w:val="000223F2"/>
    <w:rsid w:val="0002354F"/>
    <w:rsid w:val="00031AAE"/>
    <w:rsid w:val="00071220"/>
    <w:rsid w:val="00075317"/>
    <w:rsid w:val="00077965"/>
    <w:rsid w:val="00082B5A"/>
    <w:rsid w:val="00083DAB"/>
    <w:rsid w:val="0009502A"/>
    <w:rsid w:val="000A37C3"/>
    <w:rsid w:val="000A7B6B"/>
    <w:rsid w:val="000B1449"/>
    <w:rsid w:val="000B5350"/>
    <w:rsid w:val="000C1FB6"/>
    <w:rsid w:val="000E306E"/>
    <w:rsid w:val="000E43F5"/>
    <w:rsid w:val="00112E2D"/>
    <w:rsid w:val="00117739"/>
    <w:rsid w:val="00125644"/>
    <w:rsid w:val="00156357"/>
    <w:rsid w:val="00162019"/>
    <w:rsid w:val="00175F37"/>
    <w:rsid w:val="00176A1A"/>
    <w:rsid w:val="00186F7C"/>
    <w:rsid w:val="001947E1"/>
    <w:rsid w:val="001A022F"/>
    <w:rsid w:val="001A1007"/>
    <w:rsid w:val="001A79E2"/>
    <w:rsid w:val="001B1FCF"/>
    <w:rsid w:val="001B2169"/>
    <w:rsid w:val="001B31F4"/>
    <w:rsid w:val="001C729E"/>
    <w:rsid w:val="001D6795"/>
    <w:rsid w:val="001E3207"/>
    <w:rsid w:val="001E79D2"/>
    <w:rsid w:val="002077D6"/>
    <w:rsid w:val="00216D2F"/>
    <w:rsid w:val="00221F31"/>
    <w:rsid w:val="002357DF"/>
    <w:rsid w:val="002523C5"/>
    <w:rsid w:val="002738F0"/>
    <w:rsid w:val="00277C0B"/>
    <w:rsid w:val="00282F6B"/>
    <w:rsid w:val="002B25C3"/>
    <w:rsid w:val="002B2A95"/>
    <w:rsid w:val="002B6C9A"/>
    <w:rsid w:val="002D49E6"/>
    <w:rsid w:val="002E1801"/>
    <w:rsid w:val="002E6BB1"/>
    <w:rsid w:val="003209D4"/>
    <w:rsid w:val="00322C06"/>
    <w:rsid w:val="00322C92"/>
    <w:rsid w:val="00330873"/>
    <w:rsid w:val="00331CA5"/>
    <w:rsid w:val="0033448D"/>
    <w:rsid w:val="003605E9"/>
    <w:rsid w:val="0036368F"/>
    <w:rsid w:val="00386415"/>
    <w:rsid w:val="00393491"/>
    <w:rsid w:val="003A371B"/>
    <w:rsid w:val="003E4E87"/>
    <w:rsid w:val="003E6FBE"/>
    <w:rsid w:val="00402D70"/>
    <w:rsid w:val="00411ABA"/>
    <w:rsid w:val="00424EB3"/>
    <w:rsid w:val="0042607A"/>
    <w:rsid w:val="00432BAC"/>
    <w:rsid w:val="00441CD1"/>
    <w:rsid w:val="0045379C"/>
    <w:rsid w:val="00474B35"/>
    <w:rsid w:val="004937DB"/>
    <w:rsid w:val="00495E3F"/>
    <w:rsid w:val="004B4295"/>
    <w:rsid w:val="004D4D2F"/>
    <w:rsid w:val="00505D7D"/>
    <w:rsid w:val="00506F42"/>
    <w:rsid w:val="005119A3"/>
    <w:rsid w:val="005175F0"/>
    <w:rsid w:val="0052133B"/>
    <w:rsid w:val="005231F4"/>
    <w:rsid w:val="00523E22"/>
    <w:rsid w:val="005433C3"/>
    <w:rsid w:val="00547DF1"/>
    <w:rsid w:val="00590CDA"/>
    <w:rsid w:val="0059296C"/>
    <w:rsid w:val="00592D69"/>
    <w:rsid w:val="005C3B05"/>
    <w:rsid w:val="005D3F4F"/>
    <w:rsid w:val="005E27A1"/>
    <w:rsid w:val="005E3F09"/>
    <w:rsid w:val="005F2D35"/>
    <w:rsid w:val="00600186"/>
    <w:rsid w:val="006061D4"/>
    <w:rsid w:val="00615397"/>
    <w:rsid w:val="006268BC"/>
    <w:rsid w:val="006354EC"/>
    <w:rsid w:val="00636BCF"/>
    <w:rsid w:val="0064026C"/>
    <w:rsid w:val="00652849"/>
    <w:rsid w:val="00664EBE"/>
    <w:rsid w:val="00676AE5"/>
    <w:rsid w:val="006771D8"/>
    <w:rsid w:val="0068017E"/>
    <w:rsid w:val="006966B1"/>
    <w:rsid w:val="006A1723"/>
    <w:rsid w:val="006B3296"/>
    <w:rsid w:val="006B4747"/>
    <w:rsid w:val="006B73C9"/>
    <w:rsid w:val="006B7966"/>
    <w:rsid w:val="006D74CE"/>
    <w:rsid w:val="006E111C"/>
    <w:rsid w:val="006E364C"/>
    <w:rsid w:val="0071217B"/>
    <w:rsid w:val="00717A57"/>
    <w:rsid w:val="007345D5"/>
    <w:rsid w:val="00737123"/>
    <w:rsid w:val="007438F5"/>
    <w:rsid w:val="007605CE"/>
    <w:rsid w:val="007606D8"/>
    <w:rsid w:val="0076774E"/>
    <w:rsid w:val="007706E6"/>
    <w:rsid w:val="00776040"/>
    <w:rsid w:val="007807A2"/>
    <w:rsid w:val="007859FE"/>
    <w:rsid w:val="007B0BDE"/>
    <w:rsid w:val="007C443F"/>
    <w:rsid w:val="007D62FF"/>
    <w:rsid w:val="007E73BD"/>
    <w:rsid w:val="007F6FA1"/>
    <w:rsid w:val="007F7288"/>
    <w:rsid w:val="007F7974"/>
    <w:rsid w:val="008000DE"/>
    <w:rsid w:val="00817106"/>
    <w:rsid w:val="00821797"/>
    <w:rsid w:val="00823078"/>
    <w:rsid w:val="0082350F"/>
    <w:rsid w:val="00835988"/>
    <w:rsid w:val="00837181"/>
    <w:rsid w:val="008456B9"/>
    <w:rsid w:val="00845BD7"/>
    <w:rsid w:val="00855CED"/>
    <w:rsid w:val="00870B36"/>
    <w:rsid w:val="00877CCD"/>
    <w:rsid w:val="00895667"/>
    <w:rsid w:val="008C46F8"/>
    <w:rsid w:val="008C7311"/>
    <w:rsid w:val="008D4032"/>
    <w:rsid w:val="008E139C"/>
    <w:rsid w:val="008E4E72"/>
    <w:rsid w:val="00920CA4"/>
    <w:rsid w:val="00922741"/>
    <w:rsid w:val="0092304F"/>
    <w:rsid w:val="00935D86"/>
    <w:rsid w:val="00945A56"/>
    <w:rsid w:val="00965ECC"/>
    <w:rsid w:val="00966FEB"/>
    <w:rsid w:val="0096735E"/>
    <w:rsid w:val="00970ABD"/>
    <w:rsid w:val="009750F3"/>
    <w:rsid w:val="009854FA"/>
    <w:rsid w:val="00991D1B"/>
    <w:rsid w:val="00992E5E"/>
    <w:rsid w:val="00994736"/>
    <w:rsid w:val="009A45A2"/>
    <w:rsid w:val="009B76C6"/>
    <w:rsid w:val="009C2B96"/>
    <w:rsid w:val="009D1484"/>
    <w:rsid w:val="009D6A14"/>
    <w:rsid w:val="009E4F68"/>
    <w:rsid w:val="009F6C0A"/>
    <w:rsid w:val="00A171D2"/>
    <w:rsid w:val="00A34CA1"/>
    <w:rsid w:val="00A37A57"/>
    <w:rsid w:val="00A40AB3"/>
    <w:rsid w:val="00A456CD"/>
    <w:rsid w:val="00A52487"/>
    <w:rsid w:val="00A55B51"/>
    <w:rsid w:val="00A60F77"/>
    <w:rsid w:val="00A63485"/>
    <w:rsid w:val="00A638A7"/>
    <w:rsid w:val="00A6462E"/>
    <w:rsid w:val="00A66D8B"/>
    <w:rsid w:val="00A6796F"/>
    <w:rsid w:val="00AA1EEE"/>
    <w:rsid w:val="00AA39B7"/>
    <w:rsid w:val="00AA3F83"/>
    <w:rsid w:val="00AA42E8"/>
    <w:rsid w:val="00AB4ADD"/>
    <w:rsid w:val="00AB719D"/>
    <w:rsid w:val="00AC481E"/>
    <w:rsid w:val="00AD1D1C"/>
    <w:rsid w:val="00AD3333"/>
    <w:rsid w:val="00AD725F"/>
    <w:rsid w:val="00AF75D5"/>
    <w:rsid w:val="00B15CB4"/>
    <w:rsid w:val="00B21BD2"/>
    <w:rsid w:val="00B33357"/>
    <w:rsid w:val="00B37FA5"/>
    <w:rsid w:val="00B60E28"/>
    <w:rsid w:val="00B612C6"/>
    <w:rsid w:val="00B6270F"/>
    <w:rsid w:val="00B67455"/>
    <w:rsid w:val="00B82AE7"/>
    <w:rsid w:val="00BF1B11"/>
    <w:rsid w:val="00C0265F"/>
    <w:rsid w:val="00C1180B"/>
    <w:rsid w:val="00C140B1"/>
    <w:rsid w:val="00C1578B"/>
    <w:rsid w:val="00C169AF"/>
    <w:rsid w:val="00C23460"/>
    <w:rsid w:val="00C2584D"/>
    <w:rsid w:val="00C332B2"/>
    <w:rsid w:val="00C359EF"/>
    <w:rsid w:val="00C408DF"/>
    <w:rsid w:val="00C41DF0"/>
    <w:rsid w:val="00C6202E"/>
    <w:rsid w:val="00C62784"/>
    <w:rsid w:val="00C668BF"/>
    <w:rsid w:val="00C7185C"/>
    <w:rsid w:val="00C729B2"/>
    <w:rsid w:val="00C917F9"/>
    <w:rsid w:val="00C94E56"/>
    <w:rsid w:val="00CB680B"/>
    <w:rsid w:val="00CD2B6E"/>
    <w:rsid w:val="00D01602"/>
    <w:rsid w:val="00D02253"/>
    <w:rsid w:val="00D022C2"/>
    <w:rsid w:val="00D22B71"/>
    <w:rsid w:val="00D36D9D"/>
    <w:rsid w:val="00D520AD"/>
    <w:rsid w:val="00D5230F"/>
    <w:rsid w:val="00D66CFC"/>
    <w:rsid w:val="00D77941"/>
    <w:rsid w:val="00D82B80"/>
    <w:rsid w:val="00D917EF"/>
    <w:rsid w:val="00DA1EBC"/>
    <w:rsid w:val="00DC1A80"/>
    <w:rsid w:val="00DC37A1"/>
    <w:rsid w:val="00DD2025"/>
    <w:rsid w:val="00DD447C"/>
    <w:rsid w:val="00DE0523"/>
    <w:rsid w:val="00DE55E6"/>
    <w:rsid w:val="00DE5B77"/>
    <w:rsid w:val="00E11636"/>
    <w:rsid w:val="00E13F24"/>
    <w:rsid w:val="00E24F70"/>
    <w:rsid w:val="00E416CF"/>
    <w:rsid w:val="00E432D1"/>
    <w:rsid w:val="00E813AE"/>
    <w:rsid w:val="00E86176"/>
    <w:rsid w:val="00E87E1B"/>
    <w:rsid w:val="00E9045C"/>
    <w:rsid w:val="00E9158E"/>
    <w:rsid w:val="00E93216"/>
    <w:rsid w:val="00E94C81"/>
    <w:rsid w:val="00EA117E"/>
    <w:rsid w:val="00EB1EC4"/>
    <w:rsid w:val="00EB4E3B"/>
    <w:rsid w:val="00EB6CF8"/>
    <w:rsid w:val="00ED0ABE"/>
    <w:rsid w:val="00ED6B9E"/>
    <w:rsid w:val="00EE57FC"/>
    <w:rsid w:val="00F01438"/>
    <w:rsid w:val="00F13F27"/>
    <w:rsid w:val="00F15C12"/>
    <w:rsid w:val="00F1771A"/>
    <w:rsid w:val="00F2226B"/>
    <w:rsid w:val="00F42455"/>
    <w:rsid w:val="00F46031"/>
    <w:rsid w:val="00F62917"/>
    <w:rsid w:val="00F71AE6"/>
    <w:rsid w:val="00F75585"/>
    <w:rsid w:val="00F83A02"/>
    <w:rsid w:val="00FA33B2"/>
    <w:rsid w:val="00FE16C9"/>
    <w:rsid w:val="00FE2FDA"/>
    <w:rsid w:val="00FE3B9A"/>
    <w:rsid w:val="00FE60B9"/>
    <w:rsid w:val="00FF063A"/>
    <w:rsid w:val="00FF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3F2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0223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D01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1602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D01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602"/>
    <w:rPr>
      <w:sz w:val="24"/>
      <w:szCs w:val="24"/>
      <w:lang w:val="ru-RU" w:eastAsia="ru-RU" w:bidi="ar-SA"/>
    </w:rPr>
  </w:style>
  <w:style w:type="paragraph" w:customStyle="1" w:styleId="1250">
    <w:name w:val="Стиль Слева:  125 см Первая строка:  0 см"/>
    <w:basedOn w:val="a"/>
    <w:rsid w:val="00D36D9D"/>
    <w:pPr>
      <w:jc w:val="both"/>
    </w:pPr>
    <w:rPr>
      <w:sz w:val="28"/>
      <w:szCs w:val="20"/>
    </w:rPr>
  </w:style>
  <w:style w:type="paragraph" w:customStyle="1" w:styleId="0">
    <w:name w:val="Стиль Первая строка:  0 см"/>
    <w:basedOn w:val="a"/>
    <w:rsid w:val="00D36D9D"/>
    <w:pPr>
      <w:jc w:val="both"/>
    </w:pPr>
    <w:rPr>
      <w:sz w:val="28"/>
      <w:szCs w:val="20"/>
    </w:rPr>
  </w:style>
  <w:style w:type="table" w:styleId="a8">
    <w:name w:val="Table Grid"/>
    <w:basedOn w:val="a1"/>
    <w:uiPriority w:val="59"/>
    <w:rsid w:val="00D36D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B6CF8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EB6CF8"/>
    <w:rPr>
      <w:rFonts w:ascii="Courier New" w:hAnsi="Courier New" w:cs="Courier New"/>
      <w:sz w:val="26"/>
    </w:rPr>
  </w:style>
  <w:style w:type="character" w:customStyle="1" w:styleId="20">
    <w:name w:val="Основной текст 2 Знак"/>
    <w:basedOn w:val="a0"/>
    <w:link w:val="2"/>
    <w:rsid w:val="00EB6CF8"/>
    <w:rPr>
      <w:rFonts w:ascii="Courier New" w:hAnsi="Courier New" w:cs="Courier New"/>
      <w:sz w:val="26"/>
      <w:szCs w:val="24"/>
    </w:rPr>
  </w:style>
  <w:style w:type="paragraph" w:styleId="aa">
    <w:name w:val="Body Text Indent"/>
    <w:basedOn w:val="a"/>
    <w:link w:val="ab"/>
    <w:uiPriority w:val="99"/>
    <w:rsid w:val="00EB6CF8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EB6CF8"/>
  </w:style>
  <w:style w:type="paragraph" w:styleId="ac">
    <w:name w:val="List Paragraph"/>
    <w:basedOn w:val="a"/>
    <w:uiPriority w:val="34"/>
    <w:qFormat/>
    <w:rsid w:val="00EB6CF8"/>
    <w:pPr>
      <w:ind w:left="720"/>
      <w:contextualSpacing/>
    </w:pPr>
  </w:style>
  <w:style w:type="paragraph" w:styleId="ad">
    <w:name w:val="Title"/>
    <w:basedOn w:val="a"/>
    <w:link w:val="ae"/>
    <w:qFormat/>
    <w:rsid w:val="000B1449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0B1449"/>
    <w:rPr>
      <w:b/>
      <w:bCs/>
      <w:sz w:val="24"/>
      <w:szCs w:val="24"/>
    </w:rPr>
  </w:style>
  <w:style w:type="paragraph" w:styleId="af">
    <w:name w:val="Body Text"/>
    <w:basedOn w:val="a"/>
    <w:link w:val="af0"/>
    <w:rsid w:val="00083DAB"/>
    <w:pPr>
      <w:spacing w:after="120"/>
      <w:jc w:val="both"/>
    </w:pPr>
    <w:rPr>
      <w:rFonts w:ascii="Arial" w:hAnsi="Arial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083DAB"/>
    <w:rPr>
      <w:rFonts w:ascii="Arial" w:hAnsi="Arial"/>
      <w:sz w:val="28"/>
    </w:rPr>
  </w:style>
  <w:style w:type="paragraph" w:styleId="af1">
    <w:name w:val="No Spacing"/>
    <w:qFormat/>
    <w:rsid w:val="00083DAB"/>
    <w:rPr>
      <w:rFonts w:ascii="Calibri" w:hAnsi="Calibri" w:cs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4260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60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1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13" Type="http://schemas.openxmlformats.org/officeDocument/2006/relationships/hyperlink" Target="http://soko.viro.edu.ru/attachments/article/16/federal/0011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12" Type="http://schemas.openxmlformats.org/officeDocument/2006/relationships/hyperlink" Target="http://soko.viro.edu.ru/attachments/article/16/federal/0010.docx" TargetMode="External"/><Relationship Id="rId17" Type="http://schemas.openxmlformats.org/officeDocument/2006/relationships/hyperlink" Target="http://soko.viro.edu.ru/attachments/article/16/VII-2_Prikaz_Minobrnauki_RF_10_12_2013_132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ko.viro.edu.ru/attachments/article/16/federal/0019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11" Type="http://schemas.openxmlformats.org/officeDocument/2006/relationships/hyperlink" Target="http://soko.viro.edu.ru/attachments/article/16/federal/000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ko.viro.edu.ru/attachments/article/16/federal/0013.doc" TargetMode="External"/><Relationship Id="rId10" Type="http://schemas.openxmlformats.org/officeDocument/2006/relationships/hyperlink" Target="http://soko.viro.edu.ru/attachmen%C2%AB%D0%9E%D0%B1%20%D1%83%D1%82%D0%B2%D0%B5%D1%80%D0%B6%D0%B4%D0%B5%D0%BD%D0%B8%D0%B8%20%D0%9F%D0%BE%D0%BB%D0%BE%D0%B6%D0%B5%D0%BD%D0%B8%D1%8F%20%D0%BE%D0%B1%20%D0%B0%D1%82%D1%82%D0%B5%D1%81%D1%82%D0%B0%D1%86%D0%B8%D0%BE%D0%BD%D0%BD%D0%BE%D0%B9%20%D0%BA%D0%BE%D0%BC%D0%B8%D1%81%D1%81%D0%B8%D0%B8%C2%BB%20%28%D0%BF%D1%80%D0%B8%D0%BA%D0%B0%D0%B7%20%D0%94%D0%B5%D0%BF%D0%B0%D1%80%D1%82%D0%B0%D0%BC%D0%B5%D0%BD%D1%82%D0%B0%20%D0%BE%D0%B1%D1%80%D0%B0%D0%B7%D0%BE%D0%B2%D0%B0%D0%BD%D0%B8%D1%8F%20%D0%BE%D0%B1%D0%BB%D0%B0%D1%81%D1%82%D0%B8%20%D0%BE%D1%82%2002.06.2014%20%E2%84%961273%29;ts/article/16/federal/0005.rt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1BE230285D4F35481B52772CF659E88BA8C3C3FDE6720BEAFFEB849ABB3A94937FE644CA82F35b7pAM" TargetMode="External"/><Relationship Id="rId14" Type="http://schemas.openxmlformats.org/officeDocument/2006/relationships/hyperlink" Target="http://soko.viro.edu.ru/attachments/article/16/federal/00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AD78-C661-4730-A812-59B9B53C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19547</CharactersWithSpaces>
  <SharedDoc>false</SharedDoc>
  <HLinks>
    <vt:vector size="6" baseType="variant">
      <vt:variant>
        <vt:i4>4063293</vt:i4>
      </vt:variant>
      <vt:variant>
        <vt:i4>0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Варвара</dc:creator>
  <cp:lastModifiedBy>KOMP</cp:lastModifiedBy>
  <cp:revision>16</cp:revision>
  <cp:lastPrinted>2017-10-16T06:14:00Z</cp:lastPrinted>
  <dcterms:created xsi:type="dcterms:W3CDTF">2017-10-17T03:53:00Z</dcterms:created>
  <dcterms:modified xsi:type="dcterms:W3CDTF">2018-09-25T03:10:00Z</dcterms:modified>
</cp:coreProperties>
</file>